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64" w:rsidRDefault="00B65064" w:rsidP="00B65064">
      <w:pPr>
        <w:autoSpaceDE w:val="0"/>
        <w:autoSpaceDN w:val="0"/>
        <w:adjustRightInd w:val="0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B65064" w:rsidRDefault="00B65064" w:rsidP="00B65064">
      <w:pPr>
        <w:autoSpaceDE w:val="0"/>
        <w:autoSpaceDN w:val="0"/>
        <w:adjustRightInd w:val="0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для родителей</w:t>
      </w:r>
    </w:p>
    <w:p w:rsidR="00B65064" w:rsidRDefault="00B65064" w:rsidP="00B65064">
      <w:pPr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</w:p>
    <w:p w:rsidR="00B65064" w:rsidRPr="00B65064" w:rsidRDefault="00B65064" w:rsidP="00B65064">
      <w:pPr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  <w:r w:rsidRPr="00B65064">
        <w:rPr>
          <w:sz w:val="40"/>
          <w:szCs w:val="40"/>
        </w:rPr>
        <w:t>Отдел образования администрации Шпаковского муниципального района</w:t>
      </w:r>
      <w:r>
        <w:rPr>
          <w:sz w:val="40"/>
          <w:szCs w:val="40"/>
        </w:rPr>
        <w:t xml:space="preserve"> </w:t>
      </w:r>
      <w:r w:rsidRPr="00B65064">
        <w:rPr>
          <w:sz w:val="40"/>
          <w:szCs w:val="40"/>
        </w:rPr>
        <w:t>Ставропольского края и</w:t>
      </w:r>
      <w:r w:rsidRPr="00B65064">
        <w:rPr>
          <w:sz w:val="40"/>
          <w:szCs w:val="40"/>
        </w:rPr>
        <w:t>н</w:t>
      </w:r>
      <w:r w:rsidRPr="00B65064">
        <w:rPr>
          <w:sz w:val="40"/>
          <w:szCs w:val="40"/>
        </w:rPr>
        <w:t>формирует о том, что в ц</w:t>
      </w:r>
      <w:r w:rsidRPr="00B65064">
        <w:rPr>
          <w:sz w:val="40"/>
          <w:szCs w:val="40"/>
        </w:rPr>
        <w:t>е</w:t>
      </w:r>
      <w:r w:rsidRPr="00B65064">
        <w:rPr>
          <w:sz w:val="40"/>
          <w:szCs w:val="40"/>
        </w:rPr>
        <w:t>лях исполнения поручения</w:t>
      </w:r>
    </w:p>
    <w:p w:rsidR="00B65064" w:rsidRPr="00B65064" w:rsidRDefault="00B65064" w:rsidP="00B65064">
      <w:pPr>
        <w:autoSpaceDE w:val="0"/>
        <w:autoSpaceDN w:val="0"/>
        <w:adjustRightInd w:val="0"/>
        <w:jc w:val="both"/>
        <w:rPr>
          <w:sz w:val="40"/>
          <w:szCs w:val="40"/>
        </w:rPr>
      </w:pPr>
      <w:proofErr w:type="spellStart"/>
      <w:r w:rsidRPr="00B65064">
        <w:rPr>
          <w:sz w:val="40"/>
          <w:szCs w:val="40"/>
        </w:rPr>
        <w:t>Роспотребнадзора</w:t>
      </w:r>
      <w:proofErr w:type="spellEnd"/>
      <w:r w:rsidRPr="00B65064">
        <w:rPr>
          <w:sz w:val="40"/>
          <w:szCs w:val="40"/>
        </w:rPr>
        <w:t xml:space="preserve"> по Ставропольскому краю Благ</w:t>
      </w:r>
      <w:r w:rsidRPr="00B65064">
        <w:rPr>
          <w:sz w:val="40"/>
          <w:szCs w:val="40"/>
        </w:rPr>
        <w:t>о</w:t>
      </w:r>
      <w:r w:rsidRPr="00B65064">
        <w:rPr>
          <w:sz w:val="40"/>
          <w:szCs w:val="40"/>
        </w:rPr>
        <w:t>творительным Фондом</w:t>
      </w:r>
      <w:r>
        <w:rPr>
          <w:sz w:val="40"/>
          <w:szCs w:val="40"/>
        </w:rPr>
        <w:t xml:space="preserve"> </w:t>
      </w:r>
      <w:r w:rsidRPr="00B65064">
        <w:rPr>
          <w:sz w:val="40"/>
          <w:szCs w:val="40"/>
        </w:rPr>
        <w:t>Ростроповича-Вишневской «Во имя здоровья и Будущего детей» совместно</w:t>
      </w:r>
      <w:r>
        <w:rPr>
          <w:sz w:val="40"/>
          <w:szCs w:val="40"/>
        </w:rPr>
        <w:t xml:space="preserve"> </w:t>
      </w:r>
      <w:r w:rsidRPr="00B65064">
        <w:rPr>
          <w:sz w:val="40"/>
          <w:szCs w:val="40"/>
        </w:rPr>
        <w:t>с Г</w:t>
      </w:r>
      <w:r w:rsidRPr="00B65064">
        <w:rPr>
          <w:sz w:val="40"/>
          <w:szCs w:val="40"/>
        </w:rPr>
        <w:t>о</w:t>
      </w:r>
      <w:r w:rsidRPr="00B65064">
        <w:rPr>
          <w:sz w:val="40"/>
          <w:szCs w:val="40"/>
        </w:rPr>
        <w:t xml:space="preserve">родским центром медицинской профилактики создан ролик по </w:t>
      </w:r>
      <w:proofErr w:type="spellStart"/>
      <w:r w:rsidRPr="00B65064">
        <w:rPr>
          <w:sz w:val="40"/>
          <w:szCs w:val="40"/>
        </w:rPr>
        <w:t>вакцинопрофилактике</w:t>
      </w:r>
      <w:proofErr w:type="spellEnd"/>
      <w:r w:rsidRPr="00B65064">
        <w:rPr>
          <w:sz w:val="40"/>
          <w:szCs w:val="40"/>
        </w:rPr>
        <w:t xml:space="preserve"> «Я привит».</w:t>
      </w:r>
    </w:p>
    <w:p w:rsidR="00B65064" w:rsidRDefault="00B65064" w:rsidP="00B65064">
      <w:pPr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</w:p>
    <w:p w:rsidR="00B65064" w:rsidRDefault="00B65064" w:rsidP="00B65064">
      <w:pPr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  <w:r w:rsidRPr="00B65064">
        <w:rPr>
          <w:sz w:val="40"/>
          <w:szCs w:val="40"/>
        </w:rPr>
        <w:t>Для скачивания ролика необходимо пройти по ссы</w:t>
      </w:r>
      <w:r w:rsidRPr="00B65064">
        <w:rPr>
          <w:sz w:val="40"/>
          <w:szCs w:val="40"/>
        </w:rPr>
        <w:t>л</w:t>
      </w:r>
      <w:r w:rsidRPr="00B65064">
        <w:rPr>
          <w:sz w:val="40"/>
          <w:szCs w:val="40"/>
        </w:rPr>
        <w:t xml:space="preserve">ке: https://yadi.sk </w:t>
      </w:r>
      <w:proofErr w:type="spellStart"/>
      <w:r w:rsidRPr="00B65064">
        <w:rPr>
          <w:sz w:val="40"/>
          <w:szCs w:val="40"/>
        </w:rPr>
        <w:t>i</w:t>
      </w:r>
      <w:proofErr w:type="spellEnd"/>
      <w:r w:rsidRPr="00B65064">
        <w:rPr>
          <w:sz w:val="40"/>
          <w:szCs w:val="40"/>
        </w:rPr>
        <w:t xml:space="preserve"> </w:t>
      </w:r>
      <w:proofErr w:type="spellStart"/>
      <w:r w:rsidRPr="00B65064">
        <w:rPr>
          <w:sz w:val="40"/>
          <w:szCs w:val="40"/>
        </w:rPr>
        <w:t>I</w:t>
      </w:r>
      <w:proofErr w:type="spellEnd"/>
      <w:r w:rsidRPr="00B65064">
        <w:rPr>
          <w:sz w:val="40"/>
          <w:szCs w:val="40"/>
          <w:lang w:val="en-US"/>
        </w:rPr>
        <w:t>WJ</w:t>
      </w:r>
      <w:r w:rsidRPr="00B65064">
        <w:rPr>
          <w:sz w:val="40"/>
          <w:szCs w:val="40"/>
        </w:rPr>
        <w:t>4</w:t>
      </w:r>
      <w:proofErr w:type="spellStart"/>
      <w:r w:rsidRPr="00B65064">
        <w:rPr>
          <w:sz w:val="40"/>
          <w:szCs w:val="40"/>
          <w:lang w:val="en-US"/>
        </w:rPr>
        <w:t>Eu</w:t>
      </w:r>
      <w:proofErr w:type="spellEnd"/>
      <w:r w:rsidRPr="00B65064">
        <w:rPr>
          <w:sz w:val="40"/>
          <w:szCs w:val="40"/>
        </w:rPr>
        <w:t>35</w:t>
      </w:r>
      <w:proofErr w:type="spellStart"/>
      <w:r w:rsidRPr="00B65064">
        <w:rPr>
          <w:sz w:val="40"/>
          <w:szCs w:val="40"/>
          <w:lang w:val="en-US"/>
        </w:rPr>
        <w:t>VmVD</w:t>
      </w:r>
      <w:proofErr w:type="spellEnd"/>
      <w:r w:rsidRPr="00B65064">
        <w:rPr>
          <w:sz w:val="40"/>
          <w:szCs w:val="40"/>
        </w:rPr>
        <w:t>.</w:t>
      </w:r>
    </w:p>
    <w:p w:rsidR="00B65064" w:rsidRPr="00B65064" w:rsidRDefault="00B65064" w:rsidP="00B65064">
      <w:pPr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</w:p>
    <w:p w:rsidR="00B65064" w:rsidRDefault="00B65064" w:rsidP="00B65064">
      <w:pPr>
        <w:autoSpaceDE w:val="0"/>
        <w:autoSpaceDN w:val="0"/>
        <w:adjustRightInd w:val="0"/>
        <w:rPr>
          <w:sz w:val="27"/>
          <w:szCs w:val="27"/>
        </w:rPr>
      </w:pPr>
    </w:p>
    <w:sectPr w:rsidR="00B65064" w:rsidSect="0029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37FC"/>
    <w:rsid w:val="001C63B3"/>
    <w:rsid w:val="0029255B"/>
    <w:rsid w:val="007B37FC"/>
    <w:rsid w:val="00B65064"/>
    <w:rsid w:val="00D03973"/>
    <w:rsid w:val="00DB74DD"/>
    <w:rsid w:val="00F9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2017-05-04T07:09:00Z</dcterms:created>
  <dcterms:modified xsi:type="dcterms:W3CDTF">2017-05-04T07:26:00Z</dcterms:modified>
</cp:coreProperties>
</file>