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50" w:rsidRPr="00B06650" w:rsidRDefault="00B06650" w:rsidP="00B06650">
      <w:pPr>
        <w:pStyle w:val="cdt4ke"/>
        <w:ind w:firstLine="851"/>
        <w:jc w:val="center"/>
        <w:rPr>
          <w:rStyle w:val="a3"/>
          <w:color w:val="212121"/>
          <w:sz w:val="36"/>
          <w:szCs w:val="36"/>
        </w:rPr>
      </w:pPr>
      <w:r w:rsidRPr="00B06650">
        <w:rPr>
          <w:b/>
          <w:bCs/>
          <w:color w:val="212121"/>
          <w:sz w:val="36"/>
          <w:szCs w:val="36"/>
        </w:rPr>
        <w:t xml:space="preserve">Техника « </w:t>
      </w:r>
      <w:proofErr w:type="spellStart"/>
      <w:r w:rsidRPr="00B06650">
        <w:rPr>
          <w:b/>
          <w:bCs/>
          <w:color w:val="212121"/>
          <w:sz w:val="36"/>
          <w:szCs w:val="36"/>
        </w:rPr>
        <w:t>Друдлы</w:t>
      </w:r>
      <w:proofErr w:type="spellEnd"/>
      <w:r w:rsidRPr="00B06650">
        <w:rPr>
          <w:b/>
          <w:bCs/>
          <w:color w:val="212121"/>
          <w:sz w:val="36"/>
          <w:szCs w:val="36"/>
        </w:rPr>
        <w:t>» в развитии детей</w:t>
      </w:r>
    </w:p>
    <w:p w:rsidR="00B06650" w:rsidRDefault="00B06650" w:rsidP="00B06650">
      <w:pPr>
        <w:pStyle w:val="cdt4ke"/>
        <w:spacing w:before="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proofErr w:type="spellStart"/>
      <w:r>
        <w:rPr>
          <w:rStyle w:val="a3"/>
          <w:rFonts w:ascii="Lato" w:hAnsi="Lato"/>
          <w:color w:val="212121"/>
          <w:sz w:val="26"/>
          <w:szCs w:val="26"/>
        </w:rPr>
        <w:t>Друдлы</w:t>
      </w:r>
      <w:proofErr w:type="spellEnd"/>
      <w:r>
        <w:rPr>
          <w:rStyle w:val="a3"/>
          <w:rFonts w:ascii="Lato" w:hAnsi="Lato"/>
          <w:color w:val="212121"/>
          <w:sz w:val="26"/>
          <w:szCs w:val="26"/>
        </w:rPr>
        <w:t xml:space="preserve"> </w:t>
      </w:r>
      <w:r>
        <w:rPr>
          <w:rFonts w:ascii="Open Sans" w:hAnsi="Open Sans"/>
          <w:color w:val="212121"/>
          <w:sz w:val="26"/>
          <w:szCs w:val="26"/>
        </w:rPr>
        <w:t xml:space="preserve">– это задачи – головоломки, в которых нужно домысливать.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переводе с англ</w:t>
      </w:r>
      <w:bookmarkStart w:id="0" w:name="_GoBack"/>
      <w:bookmarkEnd w:id="0"/>
      <w:r>
        <w:rPr>
          <w:rFonts w:ascii="Open Sans" w:hAnsi="Open Sans"/>
          <w:color w:val="212121"/>
          <w:sz w:val="26"/>
          <w:szCs w:val="26"/>
        </w:rPr>
        <w:t xml:space="preserve">ийского означают «каракули». Техника стала известна в 1950 году, благодаря Леонарду Стерну и Роджеру Прайсу, который был автором – юмористом и использовал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качестве развлечения для публики. Чем полезна техника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?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- развитие образного мышления, как у взрослых, так и у детей;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- развитие креативного воображения «Я учусь видеть необычное в </w:t>
      </w:r>
      <w:proofErr w:type="gramStart"/>
      <w:r>
        <w:rPr>
          <w:rFonts w:ascii="Open Sans" w:hAnsi="Open Sans"/>
          <w:color w:val="212121"/>
          <w:sz w:val="26"/>
          <w:szCs w:val="26"/>
        </w:rPr>
        <w:t>обычном</w:t>
      </w:r>
      <w:proofErr w:type="gramEnd"/>
      <w:r>
        <w:rPr>
          <w:rFonts w:ascii="Open Sans" w:hAnsi="Open Sans"/>
          <w:color w:val="212121"/>
          <w:sz w:val="26"/>
          <w:szCs w:val="26"/>
        </w:rPr>
        <w:t xml:space="preserve">»;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- развитие речи, общения, когда я рисую, я думаю и проговариваю то, что рисую.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Если заниматься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друдлами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в паре со своим ребенком без общения просто не обойтись. Вы стараетесь обговорить линии, фигуры, задаете вопросы: «На что похоже?», «А что ты здесь дорисуешь?», «А какого цвета это будет?».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Играть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можно и вербально, и не вербально.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Рассмотри несколько возможных вариантов использования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друдлов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Style w:val="a3"/>
          <w:rFonts w:ascii="Lato" w:hAnsi="Lato"/>
          <w:color w:val="212121"/>
          <w:sz w:val="26"/>
          <w:szCs w:val="26"/>
        </w:rPr>
        <w:t xml:space="preserve">1. Упражнение «Придумай название </w:t>
      </w:r>
      <w:proofErr w:type="spellStart"/>
      <w:r>
        <w:rPr>
          <w:rStyle w:val="a3"/>
          <w:rFonts w:ascii="Lato" w:hAnsi="Lato"/>
          <w:color w:val="212121"/>
          <w:sz w:val="26"/>
          <w:szCs w:val="26"/>
        </w:rPr>
        <w:t>друдлу</w:t>
      </w:r>
      <w:proofErr w:type="spellEnd"/>
      <w:r>
        <w:rPr>
          <w:rStyle w:val="a3"/>
          <w:rFonts w:ascii="Lato" w:hAnsi="Lato"/>
          <w:color w:val="212121"/>
          <w:sz w:val="26"/>
          <w:szCs w:val="26"/>
        </w:rPr>
        <w:t>».</w:t>
      </w:r>
      <w:r>
        <w:rPr>
          <w:rFonts w:ascii="Open Sans" w:hAnsi="Open Sans"/>
          <w:color w:val="212121"/>
          <w:sz w:val="26"/>
          <w:szCs w:val="26"/>
        </w:rPr>
        <w:t xml:space="preserve"> Можно предложить задание ребёнку одному, а можно поиграть всей семьёй. Чтобы придумать больше интерпретаций, необходимо составить ассоциативные ряды, смотреть на рисунок под разными углами, некоторые части рисунка делать объёмными, соотносить с абстрактным рисунком привычные объекты и наделять их невероятными способностями. За каждое название – фишка. Побеждает тот, у кого будет больше фишек.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Style w:val="a3"/>
          <w:rFonts w:ascii="Lato" w:hAnsi="Lato"/>
          <w:color w:val="212121"/>
          <w:sz w:val="26"/>
          <w:szCs w:val="26"/>
        </w:rPr>
        <w:t>2. Упражнение «Что за зверь (кухонный предмет и т.п.)».</w:t>
      </w:r>
      <w:r>
        <w:rPr>
          <w:rFonts w:ascii="Open Sans" w:hAnsi="Open Sans"/>
          <w:color w:val="212121"/>
          <w:sz w:val="26"/>
          <w:szCs w:val="26"/>
        </w:rPr>
        <w:t xml:space="preserve"> Попробуем ограничить тему ответов, например, вопросом, а что это за зверь? Сузив область поисков, мы поможем ребёнку сосредоточиться. И ему будет проще увидеть в каракулях, например разных зверей. При затруднении ребёнку предлагайте свои версии. Объясняйте, почему вы решили, что картинка похожа на данный предмет. Что делать, если малыш настаивает на единственном правильном ответе - поверните картинку на 90 градусов.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Style w:val="a3"/>
          <w:rFonts w:ascii="Lato" w:hAnsi="Lato"/>
          <w:color w:val="212121"/>
          <w:sz w:val="26"/>
          <w:szCs w:val="26"/>
        </w:rPr>
        <w:t xml:space="preserve">3. Упражнение «Дорисуй картинку». </w:t>
      </w:r>
      <w:r>
        <w:rPr>
          <w:rFonts w:ascii="Open Sans" w:hAnsi="Open Sans"/>
          <w:color w:val="212121"/>
          <w:sz w:val="26"/>
          <w:szCs w:val="26"/>
        </w:rPr>
        <w:t xml:space="preserve">Перед ребёнком положить лист, на котором нарисован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Предложить дорисовать и назвать рисунок. Каждый ответ на вопрос «Что здесь нарисовано», данный или услышанный ребёнком, развивает фантазию, творческое мышление, внимание, речь.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Style w:val="a3"/>
          <w:rFonts w:ascii="Lato" w:hAnsi="Lato"/>
          <w:color w:val="212121"/>
          <w:sz w:val="26"/>
          <w:szCs w:val="26"/>
        </w:rPr>
        <w:t>4. Упражнение «Что я нарисовал (а)».</w:t>
      </w:r>
      <w:r>
        <w:rPr>
          <w:rFonts w:ascii="Open Sans" w:hAnsi="Open Sans"/>
          <w:color w:val="212121"/>
          <w:sz w:val="26"/>
          <w:szCs w:val="26"/>
        </w:rPr>
        <w:t xml:space="preserve"> Нарисуйте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сами и предложите ребёнку угадать, какое название вы придумали для этого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друдла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.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Style w:val="a3"/>
          <w:rFonts w:ascii="Lato" w:hAnsi="Lato"/>
          <w:color w:val="212121"/>
          <w:sz w:val="26"/>
          <w:szCs w:val="26"/>
        </w:rPr>
        <w:lastRenderedPageBreak/>
        <w:t xml:space="preserve">5. Упражнение «Придумай и нарисуй </w:t>
      </w:r>
      <w:proofErr w:type="spellStart"/>
      <w:r>
        <w:rPr>
          <w:rStyle w:val="a3"/>
          <w:rFonts w:ascii="Lato" w:hAnsi="Lato"/>
          <w:color w:val="212121"/>
          <w:sz w:val="26"/>
          <w:szCs w:val="26"/>
        </w:rPr>
        <w:t>друдл</w:t>
      </w:r>
      <w:proofErr w:type="spellEnd"/>
      <w:r>
        <w:rPr>
          <w:rStyle w:val="a3"/>
          <w:rFonts w:ascii="Lato" w:hAnsi="Lato"/>
          <w:color w:val="212121"/>
          <w:sz w:val="26"/>
          <w:szCs w:val="26"/>
        </w:rPr>
        <w:t>».</w:t>
      </w:r>
      <w:r>
        <w:rPr>
          <w:rFonts w:ascii="Open Sans" w:hAnsi="Open Sans"/>
          <w:color w:val="212121"/>
          <w:sz w:val="26"/>
          <w:szCs w:val="26"/>
        </w:rPr>
        <w:t xml:space="preserve"> Предложите ребёнку нарисовать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, придумать название, но вам не говорить. А вы постарайтесь отгадать, что задумал ребёнок. Это позволит развить у ребёнка не только воображение, но и умение вести диалог. </w:t>
      </w:r>
    </w:p>
    <w:p w:rsidR="00B06650" w:rsidRDefault="00B06650" w:rsidP="00B06650">
      <w:pPr>
        <w:pStyle w:val="cdt4ke"/>
        <w:spacing w:before="210" w:beforeAutospacing="0" w:after="0" w:afterAutospacing="0"/>
        <w:ind w:firstLine="851"/>
        <w:jc w:val="both"/>
        <w:rPr>
          <w:rFonts w:ascii="Open Sans" w:hAnsi="Open Sans"/>
          <w:color w:val="212121"/>
          <w:sz w:val="26"/>
          <w:szCs w:val="26"/>
        </w:rPr>
      </w:pPr>
      <w:r>
        <w:rPr>
          <w:rFonts w:ascii="Open Sans" w:hAnsi="Open Sans"/>
          <w:color w:val="212121"/>
          <w:sz w:val="26"/>
          <w:szCs w:val="26"/>
        </w:rPr>
        <w:t xml:space="preserve">Как видите, с помощью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друдлов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можно расширить словарный запас, потренировать воображение, мелкую моторику, развить умение вести диалог, заставить работать мозг и получить эмоциональный эффект. Так как у этих загадок широкий возрастной диапазон, в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могут играть люди любого возраста с целью расширения своего кругозора. </w:t>
      </w:r>
      <w:proofErr w:type="spellStart"/>
      <w:r>
        <w:rPr>
          <w:rFonts w:ascii="Open Sans" w:hAnsi="Open Sans"/>
          <w:color w:val="212121"/>
          <w:sz w:val="26"/>
          <w:szCs w:val="26"/>
        </w:rPr>
        <w:t>Друдлы</w:t>
      </w:r>
      <w:proofErr w:type="spellEnd"/>
      <w:r>
        <w:rPr>
          <w:rFonts w:ascii="Open Sans" w:hAnsi="Open Sans"/>
          <w:color w:val="212121"/>
          <w:sz w:val="26"/>
          <w:szCs w:val="26"/>
        </w:rPr>
        <w:t xml:space="preserve"> - одна из тех игр, что объединяет детей и взрослых, помогает вместе думать, фантазировать и смеяться. Учитесь сами видеть </w:t>
      </w:r>
      <w:proofErr w:type="gramStart"/>
      <w:r>
        <w:rPr>
          <w:rFonts w:ascii="Open Sans" w:hAnsi="Open Sans"/>
          <w:color w:val="212121"/>
          <w:sz w:val="26"/>
          <w:szCs w:val="26"/>
        </w:rPr>
        <w:t>необычное</w:t>
      </w:r>
      <w:proofErr w:type="gramEnd"/>
      <w:r>
        <w:rPr>
          <w:rFonts w:ascii="Open Sans" w:hAnsi="Open Sans"/>
          <w:color w:val="212121"/>
          <w:sz w:val="26"/>
          <w:szCs w:val="26"/>
        </w:rPr>
        <w:t xml:space="preserve"> в обычном и научите этому детей.</w:t>
      </w:r>
    </w:p>
    <w:p w:rsidR="006F5008" w:rsidRDefault="006F5008" w:rsidP="00B06650">
      <w:pPr>
        <w:ind w:firstLine="851"/>
        <w:jc w:val="both"/>
      </w:pPr>
    </w:p>
    <w:sectPr w:rsidR="006F5008" w:rsidSect="00B06650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8"/>
    <w:rsid w:val="003910F8"/>
    <w:rsid w:val="006F5008"/>
    <w:rsid w:val="00B0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B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6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B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2022-03-16T10:32:00Z</dcterms:created>
  <dcterms:modified xsi:type="dcterms:W3CDTF">2022-03-16T10:33:00Z</dcterms:modified>
</cp:coreProperties>
</file>