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F5D81" w:rsidRPr="00BA2D84" w:rsidRDefault="00CF5D81" w:rsidP="00CF5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методических и иных документах, </w:t>
      </w:r>
      <w:r w:rsidRPr="00BA2D84">
        <w:rPr>
          <w:b/>
          <w:sz w:val="28"/>
          <w:szCs w:val="28"/>
        </w:rPr>
        <w:t>разработанны</w:t>
      </w:r>
      <w:r>
        <w:rPr>
          <w:b/>
          <w:sz w:val="28"/>
          <w:szCs w:val="28"/>
        </w:rPr>
        <w:t>х</w:t>
      </w:r>
      <w:r w:rsidRPr="00BA2D84">
        <w:rPr>
          <w:b/>
          <w:sz w:val="28"/>
          <w:szCs w:val="28"/>
        </w:rPr>
        <w:t xml:space="preserve"> </w:t>
      </w:r>
      <w:r w:rsidR="00714D0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МБДОУ </w:t>
      </w:r>
      <w:r w:rsidRPr="00BA2D84">
        <w:rPr>
          <w:b/>
          <w:sz w:val="28"/>
          <w:szCs w:val="28"/>
        </w:rPr>
        <w:t>для обеспеч</w:t>
      </w:r>
      <w:r w:rsidRPr="00BA2D84">
        <w:rPr>
          <w:b/>
          <w:sz w:val="28"/>
          <w:szCs w:val="28"/>
        </w:rPr>
        <w:t>е</w:t>
      </w:r>
      <w:r w:rsidRPr="00BA2D84">
        <w:rPr>
          <w:b/>
          <w:sz w:val="28"/>
          <w:szCs w:val="28"/>
        </w:rPr>
        <w:t>ния образовательного процесса</w:t>
      </w:r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образовательного процесса МБДОУ </w:t>
      </w:r>
      <w:r w:rsidRPr="00C71105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C71105">
        <w:rPr>
          <w:sz w:val="28"/>
          <w:szCs w:val="28"/>
        </w:rPr>
        <w:t xml:space="preserve"> ряд л</w:t>
      </w:r>
      <w:r w:rsidRPr="00C71105">
        <w:rPr>
          <w:sz w:val="28"/>
          <w:szCs w:val="28"/>
        </w:rPr>
        <w:t>о</w:t>
      </w:r>
      <w:r w:rsidRPr="00C71105">
        <w:rPr>
          <w:sz w:val="28"/>
          <w:szCs w:val="28"/>
        </w:rPr>
        <w:t>кальных нормативных актов, методических документов, форм и других докуме</w:t>
      </w:r>
      <w:r w:rsidRPr="00C71105">
        <w:rPr>
          <w:sz w:val="28"/>
          <w:szCs w:val="28"/>
        </w:rPr>
        <w:t>н</w:t>
      </w:r>
      <w:r w:rsidRPr="00C71105">
        <w:rPr>
          <w:sz w:val="28"/>
          <w:szCs w:val="28"/>
        </w:rPr>
        <w:t>тов, предназначенных для обеспечения образовательного процесса, и включа</w:t>
      </w:r>
      <w:r w:rsidRPr="00C71105">
        <w:rPr>
          <w:sz w:val="28"/>
          <w:szCs w:val="28"/>
        </w:rPr>
        <w:t>ю</w:t>
      </w:r>
      <w:r w:rsidRPr="00C71105">
        <w:rPr>
          <w:sz w:val="28"/>
          <w:szCs w:val="28"/>
        </w:rPr>
        <w:t xml:space="preserve">щих документы, разрабатываемые </w:t>
      </w:r>
      <w:r>
        <w:rPr>
          <w:sz w:val="28"/>
          <w:szCs w:val="28"/>
        </w:rPr>
        <w:t>учреждением</w:t>
      </w:r>
      <w:r w:rsidRPr="00C71105">
        <w:rPr>
          <w:sz w:val="28"/>
          <w:szCs w:val="28"/>
        </w:rPr>
        <w:t xml:space="preserve"> в соответс</w:t>
      </w:r>
      <w:r w:rsidRPr="00C71105">
        <w:rPr>
          <w:sz w:val="28"/>
          <w:szCs w:val="28"/>
        </w:rPr>
        <w:t>т</w:t>
      </w:r>
      <w:r w:rsidRPr="00C71105">
        <w:rPr>
          <w:sz w:val="28"/>
          <w:szCs w:val="28"/>
        </w:rPr>
        <w:t xml:space="preserve">вии с требованиями Федерального закона </w:t>
      </w:r>
      <w:r>
        <w:rPr>
          <w:sz w:val="28"/>
          <w:szCs w:val="28"/>
        </w:rPr>
        <w:t>№273-ФЗ от 29.12.2012 «</w:t>
      </w:r>
      <w:r w:rsidRPr="00C71105">
        <w:rPr>
          <w:sz w:val="28"/>
          <w:szCs w:val="28"/>
        </w:rPr>
        <w:t xml:space="preserve">Об образовании в Российской </w:t>
      </w:r>
      <w:r>
        <w:rPr>
          <w:sz w:val="28"/>
          <w:szCs w:val="28"/>
        </w:rPr>
        <w:t>Ф</w:t>
      </w:r>
      <w:r w:rsidRPr="00C71105">
        <w:rPr>
          <w:sz w:val="28"/>
          <w:szCs w:val="28"/>
        </w:rPr>
        <w:t>е</w:t>
      </w:r>
      <w:r w:rsidRPr="00C71105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Pr="00C71105">
        <w:rPr>
          <w:sz w:val="28"/>
          <w:szCs w:val="28"/>
        </w:rPr>
        <w:t>, обеспечивающих образовательных процесс, положения, приказы и иные документы, регламентирующие работу в рамках составл</w:t>
      </w:r>
      <w:r>
        <w:rPr>
          <w:sz w:val="28"/>
          <w:szCs w:val="28"/>
        </w:rPr>
        <w:t>яющих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</w:t>
      </w:r>
      <w:r w:rsidRPr="00C71105">
        <w:rPr>
          <w:sz w:val="28"/>
          <w:szCs w:val="28"/>
        </w:rPr>
        <w:t>:</w:t>
      </w:r>
      <w:proofErr w:type="gramEnd"/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5D81" w:rsidRPr="00C71105" w:rsidRDefault="00CF5D81" w:rsidP="00CF5D81">
      <w:pPr>
        <w:jc w:val="both"/>
        <w:rPr>
          <w:sz w:val="28"/>
          <w:szCs w:val="28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управление образов</w:t>
      </w:r>
      <w:r w:rsidRPr="00C71105">
        <w:rPr>
          <w:rStyle w:val="a5"/>
          <w:sz w:val="28"/>
          <w:szCs w:val="28"/>
        </w:rPr>
        <w:t>а</w:t>
      </w:r>
      <w:r w:rsidRPr="00C71105">
        <w:rPr>
          <w:rStyle w:val="a5"/>
          <w:sz w:val="28"/>
          <w:szCs w:val="28"/>
        </w:rPr>
        <w:t xml:space="preserve">тельной организацией </w:t>
      </w:r>
    </w:p>
    <w:p w:rsidR="00CF5D81" w:rsidRDefault="00CF5D81" w:rsidP="00CF5D81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9325E">
        <w:rPr>
          <w:rFonts w:ascii="Cambria" w:eastAsia="Calibri" w:hAnsi="Cambria"/>
          <w:sz w:val="28"/>
          <w:szCs w:val="28"/>
          <w:lang w:eastAsia="en-US"/>
        </w:rPr>
        <w:t xml:space="preserve">Положение о педагогическом совете </w:t>
      </w:r>
    </w:p>
    <w:p w:rsidR="00CF5D81" w:rsidRDefault="00CF5D81" w:rsidP="00CF5D81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CF5D81">
        <w:rPr>
          <w:rFonts w:ascii="Cambria" w:eastAsia="Calibri" w:hAnsi="Cambria"/>
          <w:sz w:val="28"/>
          <w:szCs w:val="28"/>
          <w:lang w:eastAsia="en-US"/>
        </w:rPr>
        <w:t xml:space="preserve">Положение об общем собрании работников </w:t>
      </w:r>
    </w:p>
    <w:p w:rsidR="00CF5D81" w:rsidRPr="00CF5D81" w:rsidRDefault="00CF5D81" w:rsidP="00CF5D81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CF5D81">
        <w:rPr>
          <w:rFonts w:ascii="Cambria" w:eastAsia="Calibri" w:hAnsi="Cambria"/>
          <w:sz w:val="28"/>
          <w:szCs w:val="28"/>
          <w:lang w:eastAsia="en-US"/>
        </w:rPr>
        <w:t xml:space="preserve">Положение о Совете </w:t>
      </w:r>
    </w:p>
    <w:p w:rsidR="00CF5D81" w:rsidRPr="00CF5D81" w:rsidRDefault="00CF5D81" w:rsidP="00CF5D81">
      <w:pPr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CF5D81">
        <w:rPr>
          <w:rFonts w:ascii="Cambria" w:eastAsia="Calibri" w:hAnsi="Cambria"/>
          <w:sz w:val="28"/>
          <w:szCs w:val="28"/>
          <w:lang w:eastAsia="en-US"/>
        </w:rPr>
        <w:t xml:space="preserve">Положение об общем собрании </w:t>
      </w:r>
      <w:r>
        <w:rPr>
          <w:rFonts w:ascii="Cambria" w:eastAsia="Calibri" w:hAnsi="Cambria"/>
          <w:sz w:val="28"/>
          <w:szCs w:val="28"/>
          <w:lang w:eastAsia="en-US"/>
        </w:rPr>
        <w:t>родителей</w:t>
      </w:r>
      <w:r w:rsidRPr="00CF5D81">
        <w:rPr>
          <w:rFonts w:ascii="Cambria" w:eastAsia="Calibri" w:hAnsi="Cambria"/>
          <w:sz w:val="28"/>
          <w:szCs w:val="28"/>
          <w:lang w:eastAsia="en-US"/>
        </w:rPr>
        <w:t xml:space="preserve"> </w:t>
      </w:r>
    </w:p>
    <w:p w:rsidR="00CF5D81" w:rsidRPr="00CF5D81" w:rsidRDefault="00CF5D81" w:rsidP="00CF5D81">
      <w:pPr>
        <w:tabs>
          <w:tab w:val="left" w:pos="567"/>
          <w:tab w:val="left" w:pos="1134"/>
        </w:tabs>
        <w:ind w:firstLine="851"/>
        <w:jc w:val="both"/>
        <w:rPr>
          <w:sz w:val="28"/>
          <w:szCs w:val="28"/>
        </w:rPr>
      </w:pP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rStyle w:val="a5"/>
          <w:b w:val="0"/>
          <w:sz w:val="28"/>
          <w:szCs w:val="28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организационные а</w:t>
      </w:r>
      <w:r w:rsidRPr="00CF5D81">
        <w:rPr>
          <w:rStyle w:val="a5"/>
          <w:b w:val="0"/>
          <w:sz w:val="28"/>
          <w:szCs w:val="28"/>
        </w:rPr>
        <w:t>с</w:t>
      </w:r>
      <w:r w:rsidRPr="00CF5D81">
        <w:rPr>
          <w:rStyle w:val="a5"/>
          <w:b w:val="0"/>
          <w:sz w:val="28"/>
          <w:szCs w:val="28"/>
        </w:rPr>
        <w:t>пекты деятельности образ</w:t>
      </w:r>
      <w:r w:rsidRPr="00CF5D81">
        <w:rPr>
          <w:rStyle w:val="a5"/>
          <w:b w:val="0"/>
          <w:sz w:val="28"/>
          <w:szCs w:val="28"/>
        </w:rPr>
        <w:t>о</w:t>
      </w:r>
      <w:r w:rsidRPr="00CF5D81">
        <w:rPr>
          <w:rStyle w:val="a5"/>
          <w:b w:val="0"/>
          <w:sz w:val="28"/>
          <w:szCs w:val="28"/>
        </w:rPr>
        <w:t>вательной организации</w:t>
      </w: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CF5D81">
        <w:rPr>
          <w:rStyle w:val="a5"/>
          <w:b w:val="0"/>
          <w:color w:val="000000"/>
          <w:sz w:val="28"/>
          <w:szCs w:val="28"/>
        </w:rPr>
        <w:t>Локальные нормативные акты, регламентирующие особенности организ</w:t>
      </w:r>
      <w:r w:rsidRPr="00CF5D81">
        <w:rPr>
          <w:rStyle w:val="a5"/>
          <w:b w:val="0"/>
          <w:color w:val="000000"/>
          <w:sz w:val="28"/>
          <w:szCs w:val="28"/>
        </w:rPr>
        <w:t>а</w:t>
      </w:r>
      <w:r w:rsidRPr="00CF5D81">
        <w:rPr>
          <w:rStyle w:val="a5"/>
          <w:b w:val="0"/>
          <w:color w:val="000000"/>
          <w:sz w:val="28"/>
          <w:szCs w:val="28"/>
        </w:rPr>
        <w:t>ции образовательного процесса</w:t>
      </w: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оценку и учёт образ</w:t>
      </w:r>
      <w:r w:rsidRPr="00CF5D81">
        <w:rPr>
          <w:rStyle w:val="a5"/>
          <w:b w:val="0"/>
          <w:sz w:val="28"/>
          <w:szCs w:val="28"/>
        </w:rPr>
        <w:t>о</w:t>
      </w:r>
      <w:r w:rsidRPr="00CF5D81">
        <w:rPr>
          <w:rStyle w:val="a5"/>
          <w:b w:val="0"/>
          <w:sz w:val="28"/>
          <w:szCs w:val="28"/>
        </w:rPr>
        <w:t>вател</w:t>
      </w:r>
      <w:r w:rsidRPr="00CF5D81">
        <w:rPr>
          <w:rStyle w:val="a5"/>
          <w:b w:val="0"/>
          <w:sz w:val="28"/>
          <w:szCs w:val="28"/>
        </w:rPr>
        <w:t>ь</w:t>
      </w:r>
      <w:r w:rsidRPr="00CF5D81">
        <w:rPr>
          <w:rStyle w:val="a5"/>
          <w:b w:val="0"/>
          <w:sz w:val="28"/>
          <w:szCs w:val="28"/>
        </w:rPr>
        <w:t xml:space="preserve">ных достижений учащихся 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условия реализации о</w:t>
      </w:r>
      <w:r w:rsidRPr="00CF5D81">
        <w:rPr>
          <w:rStyle w:val="a5"/>
          <w:b w:val="0"/>
          <w:sz w:val="28"/>
          <w:szCs w:val="28"/>
        </w:rPr>
        <w:t>б</w:t>
      </w:r>
      <w:r w:rsidRPr="00CF5D81">
        <w:rPr>
          <w:rStyle w:val="a5"/>
          <w:b w:val="0"/>
          <w:sz w:val="28"/>
          <w:szCs w:val="28"/>
        </w:rPr>
        <w:t>раз</w:t>
      </w:r>
      <w:r w:rsidRPr="00CF5D81">
        <w:rPr>
          <w:rStyle w:val="a5"/>
          <w:b w:val="0"/>
          <w:sz w:val="28"/>
          <w:szCs w:val="28"/>
        </w:rPr>
        <w:t>о</w:t>
      </w:r>
      <w:r w:rsidRPr="00CF5D81">
        <w:rPr>
          <w:rStyle w:val="a5"/>
          <w:b w:val="0"/>
          <w:sz w:val="28"/>
          <w:szCs w:val="28"/>
        </w:rPr>
        <w:t>вательных программ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права, обязанности, м</w:t>
      </w:r>
      <w:r w:rsidRPr="00CF5D81">
        <w:rPr>
          <w:rStyle w:val="a5"/>
          <w:b w:val="0"/>
          <w:sz w:val="28"/>
          <w:szCs w:val="28"/>
        </w:rPr>
        <w:t>е</w:t>
      </w:r>
      <w:r w:rsidRPr="00CF5D81">
        <w:rPr>
          <w:rStyle w:val="a5"/>
          <w:b w:val="0"/>
          <w:sz w:val="28"/>
          <w:szCs w:val="28"/>
        </w:rPr>
        <w:t xml:space="preserve">ры социальной поддержки учащихся </w:t>
      </w: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права, обязанности и отве</w:t>
      </w:r>
      <w:r w:rsidRPr="00CF5D81">
        <w:rPr>
          <w:rStyle w:val="a5"/>
          <w:b w:val="0"/>
          <w:sz w:val="28"/>
          <w:szCs w:val="28"/>
        </w:rPr>
        <w:t>т</w:t>
      </w:r>
      <w:r w:rsidRPr="00CF5D81">
        <w:rPr>
          <w:rStyle w:val="a5"/>
          <w:b w:val="0"/>
          <w:sz w:val="28"/>
          <w:szCs w:val="28"/>
        </w:rPr>
        <w:t xml:space="preserve">ственность работников 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образовательные отн</w:t>
      </w:r>
      <w:r w:rsidRPr="00CF5D81">
        <w:rPr>
          <w:rStyle w:val="a5"/>
          <w:b w:val="0"/>
          <w:sz w:val="28"/>
          <w:szCs w:val="28"/>
        </w:rPr>
        <w:t>о</w:t>
      </w:r>
      <w:r w:rsidRPr="00CF5D81">
        <w:rPr>
          <w:rStyle w:val="a5"/>
          <w:b w:val="0"/>
          <w:sz w:val="28"/>
          <w:szCs w:val="28"/>
        </w:rPr>
        <w:t>шения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информационную о</w:t>
      </w:r>
      <w:r w:rsidRPr="00CF5D81">
        <w:rPr>
          <w:rStyle w:val="a5"/>
          <w:b w:val="0"/>
          <w:sz w:val="28"/>
          <w:szCs w:val="28"/>
        </w:rPr>
        <w:t>т</w:t>
      </w:r>
      <w:r w:rsidRPr="00CF5D81">
        <w:rPr>
          <w:rStyle w:val="a5"/>
          <w:b w:val="0"/>
          <w:sz w:val="28"/>
          <w:szCs w:val="28"/>
        </w:rPr>
        <w:t>крытость и доступность информации о деятельности образовательной организ</w:t>
      </w:r>
      <w:r w:rsidRPr="00CF5D81">
        <w:rPr>
          <w:rStyle w:val="a5"/>
          <w:b w:val="0"/>
          <w:sz w:val="28"/>
          <w:szCs w:val="28"/>
        </w:rPr>
        <w:t>а</w:t>
      </w:r>
      <w:r w:rsidRPr="00CF5D81">
        <w:rPr>
          <w:rStyle w:val="a5"/>
          <w:b w:val="0"/>
          <w:sz w:val="28"/>
          <w:szCs w:val="28"/>
        </w:rPr>
        <w:t>ции</w:t>
      </w:r>
    </w:p>
    <w:p w:rsidR="00CF5D81" w:rsidRPr="00DC6C77" w:rsidRDefault="00CF5D81" w:rsidP="00CF5D8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71105">
        <w:rPr>
          <w:sz w:val="28"/>
          <w:szCs w:val="28"/>
        </w:rPr>
        <w:t xml:space="preserve"> </w:t>
      </w:r>
      <w:r w:rsidRPr="00DC6C77">
        <w:rPr>
          <w:b/>
          <w:color w:val="000000" w:themeColor="text1"/>
          <w:sz w:val="28"/>
          <w:szCs w:val="28"/>
        </w:rPr>
        <w:t>Деятельность ДОУ регламентируется следующими локальными акт</w:t>
      </w:r>
      <w:r w:rsidRPr="00DC6C77">
        <w:rPr>
          <w:b/>
          <w:color w:val="000000" w:themeColor="text1"/>
          <w:sz w:val="28"/>
          <w:szCs w:val="28"/>
        </w:rPr>
        <w:t>а</w:t>
      </w:r>
      <w:r w:rsidRPr="00DC6C77">
        <w:rPr>
          <w:b/>
          <w:color w:val="000000" w:themeColor="text1"/>
          <w:sz w:val="28"/>
          <w:szCs w:val="28"/>
        </w:rPr>
        <w:t>ми:</w:t>
      </w:r>
    </w:p>
    <w:tbl>
      <w:tblPr>
        <w:tblStyle w:val="aa"/>
        <w:tblW w:w="5000" w:type="pct"/>
        <w:tblLook w:val="04A0"/>
      </w:tblPr>
      <w:tblGrid>
        <w:gridCol w:w="4339"/>
        <w:gridCol w:w="3256"/>
        <w:gridCol w:w="2542"/>
      </w:tblGrid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</w:t>
            </w:r>
            <w:r w:rsidRPr="00CF5D81">
              <w:rPr>
                <w:b/>
                <w:color w:val="000000" w:themeColor="text1"/>
              </w:rPr>
              <w:t xml:space="preserve"> </w:t>
            </w:r>
            <w:r w:rsidRPr="00CF5D81">
              <w:rPr>
                <w:bCs/>
                <w:color w:val="000000" w:themeColor="text1"/>
              </w:rPr>
              <w:t>о порядке ведения колле</w:t>
            </w:r>
            <w:r w:rsidRPr="00CF5D81">
              <w:rPr>
                <w:bCs/>
                <w:color w:val="000000" w:themeColor="text1"/>
              </w:rPr>
              <w:t>к</w:t>
            </w:r>
            <w:r w:rsidRPr="00CF5D81">
              <w:rPr>
                <w:bCs/>
                <w:color w:val="000000" w:themeColor="text1"/>
              </w:rPr>
              <w:t>тивных переговоров, подготовки пр</w:t>
            </w:r>
            <w:r w:rsidRPr="00CF5D81">
              <w:rPr>
                <w:bCs/>
                <w:color w:val="000000" w:themeColor="text1"/>
              </w:rPr>
              <w:t>о</w:t>
            </w:r>
            <w:r w:rsidRPr="00CF5D81">
              <w:rPr>
                <w:bCs/>
                <w:color w:val="000000" w:themeColor="text1"/>
              </w:rPr>
              <w:t xml:space="preserve">екта, заключения и организации </w:t>
            </w:r>
            <w:proofErr w:type="gramStart"/>
            <w:r w:rsidRPr="00CF5D81">
              <w:rPr>
                <w:bCs/>
                <w:color w:val="000000" w:themeColor="text1"/>
              </w:rPr>
              <w:t>ко</w:t>
            </w:r>
            <w:r w:rsidRPr="00CF5D81">
              <w:rPr>
                <w:bCs/>
                <w:color w:val="000000" w:themeColor="text1"/>
              </w:rPr>
              <w:t>н</w:t>
            </w:r>
            <w:r w:rsidRPr="00CF5D81">
              <w:rPr>
                <w:bCs/>
                <w:color w:val="000000" w:themeColor="text1"/>
              </w:rPr>
              <w:t>троля за</w:t>
            </w:r>
            <w:proofErr w:type="gramEnd"/>
            <w:r w:rsidRPr="00CF5D81">
              <w:rPr>
                <w:bCs/>
                <w:color w:val="000000" w:themeColor="text1"/>
              </w:rPr>
              <w:t xml:space="preserve"> выполнением колле</w:t>
            </w:r>
            <w:r w:rsidRPr="00CF5D81">
              <w:rPr>
                <w:bCs/>
                <w:color w:val="000000" w:themeColor="text1"/>
              </w:rPr>
              <w:t>к</w:t>
            </w:r>
            <w:r w:rsidRPr="00CF5D81">
              <w:rPr>
                <w:bCs/>
                <w:color w:val="000000" w:themeColor="text1"/>
              </w:rPr>
              <w:t>тивного договора</w:t>
            </w:r>
            <w:r w:rsidRPr="00CF5D81">
              <w:rPr>
                <w:rStyle w:val="apple-converted-space"/>
                <w:rFonts w:eastAsiaTheme="minorHAnsi"/>
                <w:color w:val="000000" w:themeColor="text1"/>
              </w:rPr>
              <w:t> </w:t>
            </w:r>
            <w:r w:rsidRPr="00CF5D81">
              <w:rPr>
                <w:bCs/>
                <w:color w:val="000000" w:themeColor="text1"/>
              </w:rPr>
              <w:t>между администрацией и пе</w:t>
            </w:r>
            <w:r w:rsidRPr="00CF5D81">
              <w:rPr>
                <w:bCs/>
                <w:color w:val="000000" w:themeColor="text1"/>
              </w:rPr>
              <w:t>р</w:t>
            </w:r>
            <w:r w:rsidRPr="00CF5D81">
              <w:rPr>
                <w:bCs/>
                <w:color w:val="000000" w:themeColor="text1"/>
              </w:rPr>
              <w:t xml:space="preserve">вичной профсоюзной организацией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80-1/01-07  от 06.03.2013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3 от 05.03.2013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Положение о внутренней системе оценки качества образования МБДОУ «Центр развития ребенка - детский сад 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Приказ от 29.05.2015 № 141/01-07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протокол заседания педагогического сов</w:t>
            </w: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та №5 от 29.05.2014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/>
              </w:rPr>
            </w:pPr>
            <w:r w:rsidRPr="00CF5D81">
              <w:t>Кодекс профессиональной этики пед</w:t>
            </w:r>
            <w:r w:rsidRPr="00CF5D81">
              <w:t>а</w:t>
            </w:r>
            <w:r w:rsidRPr="00CF5D81">
              <w:t xml:space="preserve">гога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218а/01-07  от 25.08.2014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4 от 25.08.2014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 порядке привлечения, учета и расходования внебюджетных поступлений в МБДОУ «Центр разв</w:t>
            </w:r>
            <w:r w:rsidRPr="00CF5D81">
              <w:rPr>
                <w:color w:val="000000" w:themeColor="text1"/>
              </w:rPr>
              <w:t>и</w:t>
            </w:r>
            <w:r w:rsidRPr="00CF5D81">
              <w:rPr>
                <w:color w:val="000000" w:themeColor="text1"/>
              </w:rPr>
              <w:t>тия ребенка -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shd w:val="clear" w:color="auto" w:fill="FFFFFF"/>
              <w:ind w:right="4"/>
            </w:pPr>
            <w:r w:rsidRPr="00CF5D81">
              <w:t xml:space="preserve">Приказ № 218-1/01-07 от «25» августа 2014 г </w:t>
            </w:r>
          </w:p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4 от 25.08.2014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 w:themeFill="background1"/>
              <w:jc w:val="both"/>
              <w:rPr>
                <w:color w:val="000000"/>
                <w:shd w:val="clear" w:color="auto" w:fill="FFFFFF" w:themeFill="background1"/>
              </w:rPr>
            </w:pPr>
            <w:r w:rsidRPr="00CF5D81">
              <w:rPr>
                <w:color w:val="000000" w:themeColor="text1"/>
              </w:rPr>
              <w:t xml:space="preserve">Положение </w:t>
            </w:r>
            <w:r w:rsidRPr="00CF5D81">
              <w:rPr>
                <w:bCs/>
                <w:color w:val="000000"/>
                <w:shd w:val="clear" w:color="auto" w:fill="FFFFFF" w:themeFill="background1"/>
              </w:rPr>
              <w:t>об оказании платных д</w:t>
            </w:r>
            <w:r w:rsidRPr="00CF5D81">
              <w:rPr>
                <w:bCs/>
                <w:color w:val="000000"/>
                <w:shd w:val="clear" w:color="auto" w:fill="FFFFFF" w:themeFill="background1"/>
              </w:rPr>
              <w:t>о</w:t>
            </w:r>
            <w:r w:rsidRPr="00CF5D81">
              <w:rPr>
                <w:bCs/>
                <w:color w:val="000000"/>
                <w:shd w:val="clear" w:color="auto" w:fill="FFFFFF" w:themeFill="background1"/>
              </w:rPr>
              <w:t>полнительных образовательных у</w:t>
            </w:r>
            <w:r w:rsidRPr="00CF5D81">
              <w:rPr>
                <w:bCs/>
                <w:color w:val="000000"/>
                <w:shd w:val="clear" w:color="auto" w:fill="FFFFFF" w:themeFill="background1"/>
              </w:rPr>
              <w:t>с</w:t>
            </w:r>
            <w:r w:rsidRPr="00CF5D81">
              <w:rPr>
                <w:bCs/>
                <w:color w:val="000000"/>
                <w:shd w:val="clear" w:color="auto" w:fill="FFFFFF" w:themeFill="background1"/>
              </w:rPr>
              <w:t xml:space="preserve">луг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shd w:val="clear" w:color="auto" w:fill="FFFFFF"/>
              <w:ind w:right="4"/>
            </w:pPr>
            <w:r w:rsidRPr="00CF5D81">
              <w:t xml:space="preserve">Приказ № 218-1/01-07 от «25» августа 2014 г </w:t>
            </w:r>
          </w:p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4 от 25.08.2014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об Общем собрании труд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 xml:space="preserve">вого коллектива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217/01-07  от 25.08.2014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4 от 25.08.2014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Положение о Совете учреждения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Приказ № 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244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/01-07  от 05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.09.2014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протокол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заседани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я 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педагогического сов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№</w:t>
            </w:r>
            <w:r w:rsidRPr="00CF5D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от 05.09.2014г.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</w:t>
            </w:r>
            <w:r w:rsidRPr="00CF5D81">
              <w:rPr>
                <w:b/>
                <w:color w:val="000000" w:themeColor="text1"/>
              </w:rPr>
              <w:t xml:space="preserve"> </w:t>
            </w:r>
            <w:r w:rsidRPr="00CF5D81">
              <w:rPr>
                <w:color w:val="000000" w:themeColor="text1"/>
              </w:rPr>
              <w:t xml:space="preserve">о педагогическом совете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№ 244/01-07  от 05.09.2014</w:t>
            </w:r>
            <w:r w:rsidRPr="00CF5D81">
              <w:rPr>
                <w:bCs/>
                <w:color w:val="000000" w:themeColor="text1"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 №1 от 05.09.2014г.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 родительском комит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те.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№ 244/01-07  от 05.09.2014</w:t>
            </w:r>
            <w:r w:rsidRPr="00CF5D81">
              <w:rPr>
                <w:bCs/>
                <w:color w:val="000000" w:themeColor="text1"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 №1 от 05.09.2014г.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об Общем родительском собрании.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№ 244/01-07  от 05.09.2014</w:t>
            </w:r>
            <w:r w:rsidRPr="00CF5D81">
              <w:rPr>
                <w:bCs/>
                <w:color w:val="000000" w:themeColor="text1"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 №1 от 05.09.2014г.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</w:t>
            </w:r>
            <w:r w:rsidRPr="00CF5D81">
              <w:rPr>
                <w:b/>
                <w:color w:val="000000" w:themeColor="text1"/>
              </w:rPr>
              <w:t xml:space="preserve"> </w:t>
            </w:r>
            <w:r w:rsidRPr="00CF5D81">
              <w:rPr>
                <w:color w:val="000000" w:themeColor="text1"/>
              </w:rPr>
              <w:t xml:space="preserve">о публичном докладе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№ 244/01-07  от 05.09.2014</w:t>
            </w:r>
            <w:r w:rsidRPr="00CF5D81">
              <w:rPr>
                <w:bCs/>
                <w:color w:val="000000" w:themeColor="text1"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 №1 от 05.09.2014г.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/>
              </w:rPr>
            </w:pPr>
            <w:r w:rsidRPr="00CF5D81">
              <w:t>Положение</w:t>
            </w:r>
            <w:r w:rsidRPr="00CF5D81">
              <w:rPr>
                <w:bCs/>
                <w:color w:val="000000"/>
              </w:rPr>
              <w:t xml:space="preserve"> о консультационном це</w:t>
            </w:r>
            <w:r w:rsidRPr="00CF5D81">
              <w:rPr>
                <w:bCs/>
                <w:color w:val="000000"/>
              </w:rPr>
              <w:t>н</w:t>
            </w:r>
            <w:r w:rsidRPr="00CF5D81">
              <w:rPr>
                <w:bCs/>
                <w:color w:val="000000"/>
              </w:rPr>
              <w:t xml:space="preserve">тре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269/01-07  от 01.10.2014г.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 №1 от 05.09.2014г.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bCs/>
                <w:color w:val="000000" w:themeColor="text1"/>
              </w:rPr>
              <w:t xml:space="preserve">Положение  о комиссии по </w:t>
            </w:r>
            <w:r w:rsidRPr="00CF5D81">
              <w:rPr>
                <w:color w:val="000000" w:themeColor="text1"/>
              </w:rPr>
              <w:t>предупре</w:t>
            </w:r>
            <w:r w:rsidRPr="00CF5D81">
              <w:rPr>
                <w:color w:val="000000" w:themeColor="text1"/>
              </w:rPr>
              <w:t>ж</w:t>
            </w:r>
            <w:r w:rsidRPr="00CF5D81">
              <w:rPr>
                <w:color w:val="000000" w:themeColor="text1"/>
              </w:rPr>
              <w:t>дению и противодействию ко</w:t>
            </w:r>
            <w:r w:rsidRPr="00CF5D81">
              <w:rPr>
                <w:color w:val="000000" w:themeColor="text1"/>
              </w:rPr>
              <w:t>р</w:t>
            </w:r>
            <w:r w:rsidRPr="00CF5D81">
              <w:rPr>
                <w:color w:val="000000" w:themeColor="text1"/>
              </w:rPr>
              <w:t xml:space="preserve">рупции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ind w:firstLine="5528"/>
              <w:rPr>
                <w:bCs/>
              </w:rPr>
            </w:pPr>
            <w:r w:rsidRPr="00CF5D81">
              <w:rPr>
                <w:bCs/>
              </w:rPr>
              <w:t>о</w:t>
            </w:r>
            <w:r w:rsidRPr="00CF5D81">
              <w:t xml:space="preserve"> Приказ </w:t>
            </w:r>
            <w:r w:rsidRPr="00CF5D81">
              <w:rPr>
                <w:bCs/>
              </w:rPr>
              <w:t>от 06.10.2014  № 275-1/01-07</w:t>
            </w:r>
          </w:p>
          <w:p w:rsidR="00CF5D81" w:rsidRPr="00CF5D81" w:rsidRDefault="00CF5D81" w:rsidP="008F7799">
            <w:pPr>
              <w:rPr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5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</w:rPr>
            </w:pPr>
            <w:r w:rsidRPr="00CF5D81">
              <w:rPr>
                <w:bCs/>
                <w:color w:val="000000" w:themeColor="text1"/>
                <w:bdr w:val="none" w:sz="0" w:space="0" w:color="auto" w:frame="1"/>
              </w:rPr>
              <w:t xml:space="preserve">Положение о комиссии </w:t>
            </w:r>
            <w:r w:rsidRPr="00CF5D81">
              <w:rPr>
                <w:color w:val="000000" w:themeColor="text1"/>
              </w:rPr>
              <w:t>по урегулир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>ванию споров между участниками о</w:t>
            </w:r>
            <w:r w:rsidRPr="00CF5D81">
              <w:rPr>
                <w:color w:val="000000" w:themeColor="text1"/>
              </w:rPr>
              <w:t>б</w:t>
            </w:r>
            <w:r w:rsidRPr="00CF5D81">
              <w:rPr>
                <w:color w:val="000000" w:themeColor="text1"/>
              </w:rPr>
              <w:t xml:space="preserve">разовательных отношений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CF5D81">
              <w:rPr>
                <w:bCs/>
                <w:color w:val="000000" w:themeColor="text1"/>
                <w:bdr w:val="none" w:sz="0" w:space="0" w:color="auto" w:frame="1"/>
              </w:rPr>
              <w:t xml:space="preserve">Приказ </w:t>
            </w:r>
            <w:r w:rsidRPr="00CF5D81">
              <w:t>№ 265/01-07 от 01.10.2014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5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 комиссии по охране жи</w:t>
            </w:r>
            <w:r w:rsidRPr="00CF5D81">
              <w:rPr>
                <w:color w:val="000000" w:themeColor="text1"/>
              </w:rPr>
              <w:t>з</w:t>
            </w:r>
            <w:r w:rsidRPr="00CF5D81">
              <w:rPr>
                <w:color w:val="000000" w:themeColor="text1"/>
              </w:rPr>
              <w:t>ни и здоровья детей.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от 03.10.2014 № 272/01-07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5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bCs/>
                <w:color w:val="000000" w:themeColor="text1"/>
              </w:rPr>
            </w:pPr>
            <w:r w:rsidRPr="00CF5D81">
              <w:rPr>
                <w:bCs/>
                <w:color w:val="000000" w:themeColor="text1"/>
              </w:rPr>
              <w:t>Положение о рабочей программе пед</w:t>
            </w:r>
            <w:r w:rsidRPr="00CF5D81">
              <w:rPr>
                <w:bCs/>
                <w:color w:val="000000" w:themeColor="text1"/>
              </w:rPr>
              <w:t>а</w:t>
            </w:r>
            <w:r w:rsidRPr="00CF5D81">
              <w:rPr>
                <w:bCs/>
                <w:color w:val="000000" w:themeColor="text1"/>
              </w:rPr>
              <w:t>гога</w:t>
            </w:r>
            <w:r w:rsidRPr="00CF5D81">
              <w:rPr>
                <w:caps/>
                <w:color w:val="000000" w:themeColor="text1"/>
              </w:rPr>
              <w:t xml:space="preserve">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bCs/>
                <w:color w:val="000000" w:themeColor="text1"/>
              </w:rPr>
            </w:pPr>
            <w:r w:rsidRPr="00CF5D81">
              <w:rPr>
                <w:bCs/>
                <w:color w:val="000000"/>
                <w:spacing w:val="-3"/>
              </w:rPr>
              <w:t>Приказ от 01.10.2014  № 266/01-07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bCs/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lastRenderedPageBreak/>
              <w:t>та №2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Положение о взаимодействии с семь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воспитанников МБДОУ «Центр ра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вития ребенка - детский сад № 17» в соответствии с ФГОС </w:t>
            </w:r>
            <w:proofErr w:type="gramStart"/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Приказ от 31.10.2014 № 295/01-07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протокол заседания педагогического сов</w:t>
            </w: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та №2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 системе оценки деятел</w:t>
            </w:r>
            <w:r w:rsidRPr="00CF5D81">
              <w:rPr>
                <w:color w:val="000000" w:themeColor="text1"/>
              </w:rPr>
              <w:t>ь</w:t>
            </w:r>
            <w:r w:rsidRPr="00CF5D81">
              <w:rPr>
                <w:color w:val="000000" w:themeColor="text1"/>
              </w:rPr>
              <w:t>ности педагогических работников в с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 xml:space="preserve">ответствии с ФГОС </w:t>
            </w:r>
            <w:proofErr w:type="gramStart"/>
            <w:r w:rsidRPr="00CF5D81">
              <w:rPr>
                <w:color w:val="000000" w:themeColor="text1"/>
              </w:rPr>
              <w:t>ДО</w:t>
            </w:r>
            <w:proofErr w:type="gramEnd"/>
            <w:r w:rsidRPr="00CF5D81">
              <w:rPr>
                <w:color w:val="000000" w:themeColor="text1"/>
              </w:rPr>
              <w:t xml:space="preserve"> в МБДОУ «</w:t>
            </w:r>
            <w:proofErr w:type="gramStart"/>
            <w:r w:rsidRPr="00CF5D81">
              <w:rPr>
                <w:color w:val="000000" w:themeColor="text1"/>
              </w:rPr>
              <w:t>Центр</w:t>
            </w:r>
            <w:proofErr w:type="gramEnd"/>
            <w:r w:rsidRPr="00CF5D81">
              <w:rPr>
                <w:color w:val="000000" w:themeColor="text1"/>
              </w:rPr>
              <w:t xml:space="preserve"> развития ребенка –          де</w:t>
            </w:r>
            <w:r w:rsidRPr="00CF5D81">
              <w:rPr>
                <w:color w:val="000000" w:themeColor="text1"/>
              </w:rPr>
              <w:t>т</w:t>
            </w:r>
            <w:r w:rsidRPr="00CF5D81">
              <w:rPr>
                <w:color w:val="000000" w:themeColor="text1"/>
              </w:rPr>
              <w:t>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rFonts w:eastAsiaTheme="majorEastAsia"/>
                <w:bCs/>
                <w:color w:val="000000" w:themeColor="text1"/>
              </w:rPr>
              <w:t>Приказ от 31.10.2014 № 297/01-07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№2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 системе оценки индив</w:t>
            </w:r>
            <w:r w:rsidRPr="00CF5D81">
              <w:rPr>
                <w:color w:val="000000" w:themeColor="text1"/>
              </w:rPr>
              <w:t>и</w:t>
            </w:r>
            <w:r w:rsidRPr="00CF5D81">
              <w:rPr>
                <w:color w:val="000000" w:themeColor="text1"/>
              </w:rPr>
              <w:t>дуального развития детей в соответс</w:t>
            </w:r>
            <w:r w:rsidRPr="00CF5D81">
              <w:rPr>
                <w:color w:val="000000" w:themeColor="text1"/>
              </w:rPr>
              <w:t>т</w:t>
            </w:r>
            <w:r w:rsidRPr="00CF5D81">
              <w:rPr>
                <w:color w:val="000000" w:themeColor="text1"/>
              </w:rPr>
              <w:t xml:space="preserve">вии с ФГОС </w:t>
            </w:r>
            <w:proofErr w:type="gramStart"/>
            <w:r w:rsidRPr="00CF5D81">
              <w:rPr>
                <w:color w:val="000000" w:themeColor="text1"/>
              </w:rPr>
              <w:t>ДО</w:t>
            </w:r>
            <w:proofErr w:type="gramEnd"/>
            <w:r w:rsidRPr="00CF5D81">
              <w:rPr>
                <w:color w:val="000000" w:themeColor="text1"/>
              </w:rPr>
              <w:t xml:space="preserve"> в МБДОУ «</w:t>
            </w:r>
            <w:proofErr w:type="gramStart"/>
            <w:r w:rsidRPr="00CF5D81">
              <w:rPr>
                <w:color w:val="000000" w:themeColor="text1"/>
              </w:rPr>
              <w:t>Центр</w:t>
            </w:r>
            <w:proofErr w:type="gramEnd"/>
            <w:r w:rsidRPr="00CF5D81">
              <w:rPr>
                <w:color w:val="000000" w:themeColor="text1"/>
              </w:rPr>
              <w:t xml:space="preserve"> ра</w:t>
            </w:r>
            <w:r w:rsidRPr="00CF5D81">
              <w:rPr>
                <w:color w:val="000000" w:themeColor="text1"/>
              </w:rPr>
              <w:t>з</w:t>
            </w:r>
            <w:r w:rsidRPr="00CF5D81">
              <w:rPr>
                <w:color w:val="000000" w:themeColor="text1"/>
              </w:rPr>
              <w:t>вития ребенка - детский сад 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от 31.10.2014 № 296/01-07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№2 от 01.10.2014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об организации контрол</w:t>
            </w:r>
            <w:r w:rsidRPr="00CF5D81">
              <w:rPr>
                <w:color w:val="000000" w:themeColor="text1"/>
              </w:rPr>
              <w:t>ь</w:t>
            </w:r>
            <w:r w:rsidRPr="00CF5D81">
              <w:rPr>
                <w:color w:val="000000" w:themeColor="text1"/>
              </w:rPr>
              <w:t xml:space="preserve">но-пропускного режима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6-1/01-07  от 12.01.2015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1 от 12.01.2015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Порядок комплектования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rPr>
                <w:color w:val="000000" w:themeColor="text1"/>
              </w:rPr>
            </w:pPr>
            <w:r w:rsidRPr="00CF5D81">
              <w:t>Приказ № 61/01-07  от 15.01.2015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 xml:space="preserve">та №3 от 15.01.2015 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rPr>
                <w:color w:val="000000" w:themeColor="text1"/>
              </w:rPr>
            </w:pPr>
            <w:r w:rsidRPr="00CF5D81">
              <w:t>Положение о формах получения обр</w:t>
            </w:r>
            <w:r w:rsidRPr="00CF5D81">
              <w:t>а</w:t>
            </w:r>
            <w:r w:rsidRPr="00CF5D81">
              <w:t>зования и формах обучения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rPr>
                <w:color w:val="000000" w:themeColor="text1"/>
              </w:rPr>
            </w:pPr>
            <w:r w:rsidRPr="00CF5D81">
              <w:t>Приказ № 61/01-07  от 15.01.2015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 xml:space="preserve">та №3 от 15.01.2015 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 о внутреннем контроле МБДОУ «Центр – развития ребенка - детский сад № 17»   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Приказ № 61/01-07  от 15.01.2015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Профком от 15.01.2015 № 1</w:t>
            </w:r>
          </w:p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1 от 12.01.2015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3"/>
              </w:rPr>
            </w:pPr>
            <w:r w:rsidRPr="00CF5D81">
              <w:rPr>
                <w:color w:val="000000"/>
                <w:spacing w:val="-3"/>
              </w:rPr>
              <w:t>Положение о порядке подготовки и о</w:t>
            </w:r>
            <w:r w:rsidRPr="00CF5D81">
              <w:rPr>
                <w:color w:val="000000"/>
                <w:spacing w:val="-3"/>
              </w:rPr>
              <w:t>р</w:t>
            </w:r>
            <w:r w:rsidRPr="00CF5D81">
              <w:rPr>
                <w:color w:val="000000"/>
                <w:spacing w:val="-3"/>
              </w:rPr>
              <w:t xml:space="preserve">ганизации проведения </w:t>
            </w:r>
            <w:proofErr w:type="spellStart"/>
            <w:r w:rsidRPr="00CF5D81">
              <w:rPr>
                <w:color w:val="000000"/>
                <w:spacing w:val="-3"/>
              </w:rPr>
              <w:t>самообследов</w:t>
            </w:r>
            <w:r w:rsidRPr="00CF5D81">
              <w:rPr>
                <w:color w:val="000000"/>
                <w:spacing w:val="-3"/>
              </w:rPr>
              <w:t>а</w:t>
            </w:r>
            <w:r w:rsidRPr="00CF5D81">
              <w:rPr>
                <w:color w:val="000000"/>
                <w:spacing w:val="-3"/>
              </w:rPr>
              <w:t>ния</w:t>
            </w:r>
            <w:proofErr w:type="spellEnd"/>
            <w:r w:rsidRPr="00CF5D81">
              <w:rPr>
                <w:color w:val="000000"/>
                <w:spacing w:val="-3"/>
              </w:rPr>
              <w:t xml:space="preserve">  МБДОУ «Центр развития ребенка -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3"/>
              </w:rPr>
            </w:pPr>
            <w:r w:rsidRPr="00CF5D81">
              <w:t>Приказ № 61/01-07  от 15.01.2015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3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1 от 12.01.2015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CF5D81">
              <w:t>Положение</w:t>
            </w:r>
            <w:r w:rsidRPr="00CF5D81">
              <w:rPr>
                <w:bCs/>
              </w:rPr>
              <w:t xml:space="preserve"> о группе кратковреме</w:t>
            </w:r>
            <w:r w:rsidRPr="00CF5D81">
              <w:rPr>
                <w:bCs/>
              </w:rPr>
              <w:t>н</w:t>
            </w:r>
            <w:r w:rsidRPr="00CF5D81">
              <w:rPr>
                <w:bCs/>
              </w:rPr>
              <w:t xml:space="preserve">ного пребывания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rPr>
                <w:bCs/>
              </w:rPr>
            </w:pPr>
            <w:r w:rsidRPr="00CF5D81">
              <w:rPr>
                <w:bCs/>
              </w:rPr>
              <w:t xml:space="preserve">Приказ  № 104/01-07 </w:t>
            </w:r>
          </w:p>
          <w:p w:rsidR="00CF5D81" w:rsidRPr="00CF5D81" w:rsidRDefault="00CF5D81" w:rsidP="008F7799">
            <w:pPr>
              <w:jc w:val="both"/>
            </w:pPr>
            <w:r w:rsidRPr="00CF5D81">
              <w:rPr>
                <w:bCs/>
              </w:rPr>
              <w:t>от «01» апреля 2015 года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 xml:space="preserve">та №4 от 31.03.2015 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Правила внутреннего распорядка во</w:t>
            </w:r>
            <w:r w:rsidRPr="00CF5D81">
              <w:rPr>
                <w:color w:val="000000" w:themeColor="text1"/>
              </w:rPr>
              <w:t>с</w:t>
            </w:r>
            <w:r w:rsidRPr="00CF5D81">
              <w:rPr>
                <w:color w:val="000000" w:themeColor="text1"/>
              </w:rPr>
              <w:t>питанников МБДОУ «Центр – развития ребенка - детский сад № 17»   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от 01.04.2015 № 101/01-07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№4 от 31.03.2015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 xml:space="preserve">Положение о логопедическом пункте </w:t>
            </w:r>
            <w:r w:rsidRPr="00CF5D81">
              <w:rPr>
                <w:color w:val="000000"/>
              </w:rPr>
              <w:t>МБДОУ «Центр развития ребенка  –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от 01.04.2015 № 101/01-07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№4 от 31.03.2015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/>
              </w:rPr>
              <w:t xml:space="preserve">Положение о службе </w:t>
            </w:r>
            <w:proofErr w:type="spellStart"/>
            <w:r w:rsidRPr="00CF5D81">
              <w:rPr>
                <w:color w:val="000000"/>
              </w:rPr>
              <w:t>психолого</w:t>
            </w:r>
            <w:proofErr w:type="spellEnd"/>
            <w:r w:rsidRPr="00CF5D81">
              <w:rPr>
                <w:color w:val="000000"/>
              </w:rPr>
              <w:t xml:space="preserve"> – пед</w:t>
            </w:r>
            <w:r w:rsidRPr="00CF5D81">
              <w:rPr>
                <w:color w:val="000000"/>
              </w:rPr>
              <w:t>а</w:t>
            </w:r>
            <w:r w:rsidRPr="00CF5D81">
              <w:rPr>
                <w:color w:val="000000"/>
              </w:rPr>
              <w:t>гогического и медико-социаль</w:t>
            </w:r>
            <w:r w:rsidRPr="00CF5D81">
              <w:rPr>
                <w:color w:val="000000"/>
              </w:rPr>
              <w:softHyphen/>
              <w:t>ного с</w:t>
            </w:r>
            <w:r w:rsidRPr="00CF5D81">
              <w:rPr>
                <w:color w:val="000000"/>
              </w:rPr>
              <w:t>о</w:t>
            </w:r>
            <w:r w:rsidRPr="00CF5D81">
              <w:rPr>
                <w:color w:val="000000"/>
              </w:rPr>
              <w:t>провождения МБДОУ «Центр ра</w:t>
            </w:r>
            <w:r w:rsidRPr="00CF5D81">
              <w:rPr>
                <w:color w:val="000000"/>
              </w:rPr>
              <w:t>з</w:t>
            </w:r>
            <w:r w:rsidRPr="00CF5D81">
              <w:rPr>
                <w:color w:val="000000"/>
              </w:rPr>
              <w:t>вития ребенка –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от 01.04.2015 № 101/01-07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№4 от 31.03.2015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/>
              </w:rPr>
              <w:t>Положение</w:t>
            </w:r>
            <w:r w:rsidRPr="00CF5D81">
              <w:t xml:space="preserve"> о </w:t>
            </w:r>
            <w:proofErr w:type="spellStart"/>
            <w:r w:rsidRPr="00CF5D81">
              <w:t>психолого-медико-педагогическом</w:t>
            </w:r>
            <w:proofErr w:type="spellEnd"/>
            <w:r w:rsidRPr="00CF5D81">
              <w:t xml:space="preserve"> консилиуме </w:t>
            </w:r>
            <w:r w:rsidRPr="00CF5D81">
              <w:rPr>
                <w:color w:val="000000"/>
              </w:rPr>
              <w:t>МБДОУ «Центр развития ребенка  – детский сад 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 от 01.04.2015 № 101/01-07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№4 от 31.03.2015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</w:t>
            </w:r>
            <w:r w:rsidRPr="00CF5D81">
              <w:rPr>
                <w:b/>
                <w:color w:val="000000" w:themeColor="text1"/>
              </w:rPr>
              <w:t xml:space="preserve"> </w:t>
            </w:r>
            <w:r w:rsidRPr="00CF5D81">
              <w:rPr>
                <w:color w:val="000000" w:themeColor="text1"/>
              </w:rPr>
              <w:t xml:space="preserve">об официальном  сайте </w:t>
            </w:r>
            <w:r w:rsidRPr="00CF5D81">
              <w:rPr>
                <w:color w:val="000000" w:themeColor="text1"/>
              </w:rPr>
              <w:lastRenderedPageBreak/>
              <w:t xml:space="preserve">МБДОУ </w:t>
            </w:r>
            <w:r w:rsidRPr="00CF5D81">
              <w:rPr>
                <w:bCs/>
                <w:color w:val="000000" w:themeColor="text1"/>
              </w:rPr>
              <w:t>«Центр развития ребенка –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lastRenderedPageBreak/>
              <w:t xml:space="preserve">Приказ от 01.04.2015 № </w:t>
            </w:r>
            <w:r w:rsidRPr="00CF5D81">
              <w:rPr>
                <w:color w:val="000000" w:themeColor="text1"/>
              </w:rPr>
              <w:lastRenderedPageBreak/>
              <w:t>101/01-07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lastRenderedPageBreak/>
              <w:t xml:space="preserve">протокол заседания </w:t>
            </w:r>
            <w:r w:rsidRPr="00CF5D81">
              <w:lastRenderedPageBreak/>
              <w:t>педагогического сов</w:t>
            </w:r>
            <w:r w:rsidRPr="00CF5D81">
              <w:t>е</w:t>
            </w:r>
            <w:r w:rsidRPr="00CF5D81">
              <w:t>та №4 от 31.03.2015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lastRenderedPageBreak/>
              <w:t>Порядок и основания перевода, отчи</w:t>
            </w:r>
            <w:r w:rsidRPr="00CF5D81">
              <w:t>с</w:t>
            </w:r>
            <w:r w:rsidRPr="00CF5D81">
              <w:t>ления  и восстановления</w:t>
            </w:r>
            <w:r w:rsidRPr="00CF5D81">
              <w:rPr>
                <w:b/>
              </w:rPr>
              <w:t xml:space="preserve"> </w:t>
            </w:r>
            <w:r w:rsidRPr="00CF5D81">
              <w:t>восп</w:t>
            </w:r>
            <w:r w:rsidRPr="00CF5D81">
              <w:t>и</w:t>
            </w:r>
            <w:r w:rsidRPr="00CF5D81">
              <w:t>танников МБДОУ «Центр развития ребенка –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209-02/01-07  от 01.09.2015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  №1 от 28.08.2015г.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</w:pPr>
            <w:r w:rsidRPr="00CF5D81">
              <w:t>Порядок оформления возникновения, приостановления  и прекращения о</w:t>
            </w:r>
            <w:r w:rsidRPr="00CF5D81">
              <w:t>т</w:t>
            </w:r>
            <w:r w:rsidRPr="00CF5D81">
              <w:t>ношений   между    МБДОУ «Центр развития ребенка – детский сад    № 17» и родителями (законными представит</w:t>
            </w:r>
            <w:r w:rsidRPr="00CF5D81">
              <w:t>е</w:t>
            </w:r>
            <w:r w:rsidRPr="00CF5D81">
              <w:t>лями)   воспитанников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209-02/01-07  от 01.09.2015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  №1 от 28.08.2015г.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</w:pPr>
            <w:r w:rsidRPr="00CF5D81">
              <w:t>Положение об организации и провед</w:t>
            </w:r>
            <w:r w:rsidRPr="00CF5D81">
              <w:t>е</w:t>
            </w:r>
            <w:r w:rsidRPr="00CF5D81">
              <w:t>нии аттестации педагогических рабо</w:t>
            </w:r>
            <w:r w:rsidRPr="00CF5D81">
              <w:t>т</w:t>
            </w:r>
            <w:r w:rsidRPr="00CF5D81">
              <w:t>ников на соответствие занимаемой должности в МБДОУ «Центр развития ребенка –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209-02/01-07  от 01.09.2015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  №1 от 28.08.2015г.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CF5D81">
              <w:rPr>
                <w:bCs/>
                <w:color w:val="000000"/>
              </w:rPr>
              <w:t xml:space="preserve">Положение </w:t>
            </w:r>
            <w:r w:rsidRPr="00CF5D81">
              <w:rPr>
                <w:bCs/>
                <w:color w:val="000000"/>
                <w:spacing w:val="-3"/>
              </w:rPr>
              <w:t>о методическом объедин</w:t>
            </w:r>
            <w:r w:rsidRPr="00CF5D81">
              <w:rPr>
                <w:bCs/>
                <w:color w:val="000000"/>
                <w:spacing w:val="-3"/>
              </w:rPr>
              <w:t>е</w:t>
            </w:r>
            <w:r w:rsidRPr="00CF5D81">
              <w:rPr>
                <w:bCs/>
                <w:color w:val="000000"/>
                <w:spacing w:val="-3"/>
              </w:rPr>
              <w:t xml:space="preserve">нии </w:t>
            </w:r>
            <w:r w:rsidRPr="00CF5D81">
              <w:rPr>
                <w:bCs/>
                <w:color w:val="000000"/>
                <w:spacing w:val="-5"/>
              </w:rPr>
              <w:t xml:space="preserve">педагогических работников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F5D81">
              <w:t>Приказ № 61/01-07  от 15.01.2015</w:t>
            </w:r>
            <w:r w:rsidRPr="00CF5D81">
              <w:rPr>
                <w:b/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F5D81">
              <w:t>протокол заседания педагогического сов</w:t>
            </w:r>
            <w:r w:rsidRPr="00CF5D81">
              <w:t>е</w:t>
            </w:r>
            <w:r w:rsidRPr="00CF5D81">
              <w:t>та №2 от 01.10.2015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</w:pPr>
            <w:r w:rsidRPr="00CF5D81">
              <w:t>Правила внутреннего трудового расп</w:t>
            </w:r>
            <w:r w:rsidRPr="00CF5D81">
              <w:t>о</w:t>
            </w:r>
            <w:r w:rsidRPr="00CF5D81">
              <w:t>рядка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290/01-07  от 01.12.2015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общего с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>брания работников  №2 от 17.11.2015г.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bCs/>
                <w:color w:val="000000" w:themeColor="text1"/>
              </w:rPr>
            </w:pPr>
            <w:r w:rsidRPr="00CF5D81">
              <w:rPr>
                <w:bCs/>
                <w:color w:val="000000"/>
                <w:spacing w:val="-3"/>
              </w:rPr>
              <w:t>Положение  о рабочей группе по сопр</w:t>
            </w:r>
            <w:r w:rsidRPr="00CF5D81">
              <w:rPr>
                <w:bCs/>
                <w:color w:val="000000"/>
                <w:spacing w:val="-3"/>
              </w:rPr>
              <w:t>о</w:t>
            </w:r>
            <w:r w:rsidRPr="00CF5D81">
              <w:rPr>
                <w:bCs/>
                <w:color w:val="000000"/>
                <w:spacing w:val="-3"/>
              </w:rPr>
              <w:t xml:space="preserve">вождению реализации ФГОС </w:t>
            </w:r>
            <w:proofErr w:type="gramStart"/>
            <w:r w:rsidRPr="00CF5D81">
              <w:rPr>
                <w:bCs/>
                <w:color w:val="000000"/>
                <w:spacing w:val="-3"/>
              </w:rPr>
              <w:t>ДО</w:t>
            </w:r>
            <w:proofErr w:type="gramEnd"/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  <w:rPr>
                <w:bCs/>
                <w:color w:val="000000"/>
                <w:spacing w:val="-3"/>
              </w:rPr>
            </w:pPr>
            <w:r w:rsidRPr="00CF5D81">
              <w:t>Приказ № 59/01-07  от 27.01.2016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bCs/>
                <w:color w:val="000000"/>
                <w:spacing w:val="-3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  №3 от 27.01.2016г.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</w:pPr>
            <w:r w:rsidRPr="00CF5D81">
              <w:t>Положение об оплате труда работн</w:t>
            </w:r>
            <w:r w:rsidRPr="00CF5D81">
              <w:t>и</w:t>
            </w:r>
            <w:r w:rsidRPr="00CF5D81">
              <w:t>ков  МБДОУ «Центр развития ребенка – детский сад №17»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88/01-07  от 16.03.2016</w:t>
            </w:r>
            <w:r w:rsidRPr="00CF5D81">
              <w:rPr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трудового коллектива № 10 от 16.03.2016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/>
              </w:rPr>
            </w:pPr>
            <w:r w:rsidRPr="00CF5D81">
              <w:rPr>
                <w:color w:val="000000"/>
              </w:rPr>
              <w:t>Положение об охране  жизни  и  здор</w:t>
            </w:r>
            <w:r w:rsidRPr="00CF5D81">
              <w:rPr>
                <w:color w:val="000000"/>
              </w:rPr>
              <w:t>о</w:t>
            </w:r>
            <w:r w:rsidRPr="00CF5D81">
              <w:rPr>
                <w:color w:val="000000"/>
              </w:rPr>
              <w:t>вья воспитанников</w:t>
            </w:r>
            <w:r w:rsidRPr="00CF5D81">
              <w:rPr>
                <w:color w:val="000000"/>
              </w:rPr>
              <w:tab/>
              <w:t>в  мун</w:t>
            </w:r>
            <w:r w:rsidRPr="00CF5D81">
              <w:rPr>
                <w:color w:val="000000"/>
              </w:rPr>
              <w:t>и</w:t>
            </w:r>
            <w:r w:rsidRPr="00CF5D81">
              <w:rPr>
                <w:color w:val="000000"/>
              </w:rPr>
              <w:t>ципальном  бюджетном   дошкольном  образов</w:t>
            </w:r>
            <w:r w:rsidRPr="00CF5D81">
              <w:rPr>
                <w:color w:val="000000"/>
              </w:rPr>
              <w:t>а</w:t>
            </w:r>
            <w:r w:rsidRPr="00CF5D81">
              <w:rPr>
                <w:color w:val="000000"/>
              </w:rPr>
              <w:t>тельном    учреждении «Центр развития ребенка - детский сад № 17».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124/01-07  от 01.04.2016</w:t>
            </w:r>
            <w:r w:rsidRPr="00CF5D81">
              <w:rPr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Протокол общего с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>брания работников  №3 от 22.03.2016г.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/>
              </w:rPr>
            </w:pPr>
            <w:r w:rsidRPr="00CF5D81">
              <w:rPr>
                <w:color w:val="000000" w:themeColor="text1"/>
              </w:rPr>
              <w:t>Положение  об организации индивид</w:t>
            </w:r>
            <w:r w:rsidRPr="00CF5D81">
              <w:rPr>
                <w:color w:val="000000" w:themeColor="text1"/>
              </w:rPr>
              <w:t>у</w:t>
            </w:r>
            <w:r w:rsidRPr="00CF5D81">
              <w:rPr>
                <w:color w:val="000000" w:themeColor="text1"/>
              </w:rPr>
              <w:t>ального обучении детей с ограниче</w:t>
            </w:r>
            <w:r w:rsidRPr="00CF5D81">
              <w:rPr>
                <w:color w:val="000000" w:themeColor="text1"/>
              </w:rPr>
              <w:t>н</w:t>
            </w:r>
            <w:r w:rsidRPr="00CF5D81">
              <w:rPr>
                <w:color w:val="000000" w:themeColor="text1"/>
              </w:rPr>
              <w:t>ными возможностями здоровья и детей-инвалидов дошкольного во</w:t>
            </w:r>
            <w:r w:rsidRPr="00CF5D81">
              <w:rPr>
                <w:color w:val="000000" w:themeColor="text1"/>
              </w:rPr>
              <w:t>з</w:t>
            </w:r>
            <w:r w:rsidRPr="00CF5D81">
              <w:rPr>
                <w:color w:val="000000" w:themeColor="text1"/>
              </w:rPr>
              <w:t>раста на дому в МБДОУ «Центр развития р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бенка – детский сад № 17»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124/01-07  от 01.04.2016</w:t>
            </w:r>
            <w:r w:rsidRPr="00CF5D81">
              <w:rPr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Протокол общего с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>брания работников  №3 от 22.03.2016г.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b/>
              </w:rPr>
            </w:pPr>
            <w:r w:rsidRPr="00CF5D81">
              <w:t>Положение о самоанализе результ</w:t>
            </w:r>
            <w:r w:rsidRPr="00CF5D81">
              <w:t>а</w:t>
            </w:r>
            <w:r w:rsidRPr="00CF5D81">
              <w:t>тов профессиональной деятельности пед</w:t>
            </w:r>
            <w:r w:rsidRPr="00CF5D81">
              <w:t>а</w:t>
            </w:r>
            <w:r w:rsidRPr="00CF5D81">
              <w:t xml:space="preserve">гога </w:t>
            </w:r>
            <w:r w:rsidRPr="00CF5D81">
              <w:rPr>
                <w:color w:val="000000"/>
              </w:rPr>
              <w:t>в  МБДОУ «Центр развития ребе</w:t>
            </w:r>
            <w:r w:rsidRPr="00CF5D81">
              <w:rPr>
                <w:color w:val="000000"/>
              </w:rPr>
              <w:t>н</w:t>
            </w:r>
            <w:r w:rsidRPr="00CF5D81">
              <w:rPr>
                <w:color w:val="000000"/>
              </w:rPr>
              <w:t>ка - детский сад № 17».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Приказ № 125/01-07  от 01.04.2016</w:t>
            </w:r>
            <w:r w:rsidRPr="00CF5D81">
              <w:rPr>
                <w:bCs/>
              </w:rPr>
              <w:t> 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  №3 от 22.03.2016г.</w:t>
            </w:r>
          </w:p>
        </w:tc>
      </w:tr>
    </w:tbl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F5D81" w:rsidRPr="00262739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2739">
        <w:rPr>
          <w:b/>
          <w:sz w:val="28"/>
          <w:szCs w:val="28"/>
        </w:rPr>
        <w:t>Иные документы</w:t>
      </w:r>
      <w:r>
        <w:rPr>
          <w:b/>
          <w:sz w:val="28"/>
          <w:szCs w:val="28"/>
        </w:rPr>
        <w:t xml:space="preserve"> по направлениям работы</w:t>
      </w:r>
      <w:r w:rsidRPr="00262739">
        <w:rPr>
          <w:b/>
          <w:sz w:val="28"/>
          <w:szCs w:val="28"/>
        </w:rPr>
        <w:t>:</w:t>
      </w:r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35"/>
      </w:tblGrid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Учебно-методическая док</w:t>
            </w:r>
            <w:r w:rsidRPr="00C2385C">
              <w:rPr>
                <w:sz w:val="28"/>
                <w:szCs w:val="28"/>
              </w:rPr>
              <w:t>у</w:t>
            </w:r>
            <w:r w:rsidRPr="00C2385C">
              <w:rPr>
                <w:sz w:val="28"/>
                <w:szCs w:val="28"/>
              </w:rPr>
              <w:t>ментация</w:t>
            </w:r>
          </w:p>
          <w:p w:rsidR="00CF5D81" w:rsidRPr="00C2385C" w:rsidRDefault="00CF5D81" w:rsidP="008F7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Образовательная программа</w:t>
            </w: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развития</w:t>
            </w: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Рабочие учебные программы</w:t>
            </w: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262739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Образовательные программы дополнительного образов</w:t>
            </w:r>
            <w:r w:rsidRPr="00262739">
              <w:rPr>
                <w:sz w:val="28"/>
                <w:szCs w:val="28"/>
              </w:rPr>
              <w:t>а</w:t>
            </w:r>
            <w:r w:rsidRPr="00262739">
              <w:rPr>
                <w:sz w:val="28"/>
                <w:szCs w:val="28"/>
              </w:rPr>
              <w:t>ния детей</w:t>
            </w: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262739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Учебный план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орг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низации образов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262739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Локальные нормативные акты, предусмотренные дейс</w:t>
            </w:r>
            <w:r w:rsidRPr="00C2385C">
              <w:rPr>
                <w:sz w:val="28"/>
                <w:szCs w:val="28"/>
              </w:rPr>
              <w:t>т</w:t>
            </w:r>
            <w:r w:rsidRPr="00C2385C">
              <w:rPr>
                <w:sz w:val="28"/>
                <w:szCs w:val="28"/>
              </w:rPr>
              <w:t>вующим законодательством в сфере образования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Номенклатура дел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Приказы по организации образовательного процесса,  кн</w:t>
            </w:r>
            <w:r w:rsidRPr="00C2385C">
              <w:rPr>
                <w:sz w:val="28"/>
                <w:szCs w:val="28"/>
              </w:rPr>
              <w:t>и</w:t>
            </w:r>
            <w:r w:rsidRPr="00C2385C">
              <w:rPr>
                <w:sz w:val="28"/>
                <w:szCs w:val="28"/>
              </w:rPr>
              <w:t>га регистрации приказов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Алфавитная книга записи </w:t>
            </w:r>
            <w:r>
              <w:rPr>
                <w:sz w:val="28"/>
                <w:szCs w:val="28"/>
              </w:rPr>
              <w:t>воспитанников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Личные дела </w:t>
            </w:r>
            <w:r>
              <w:rPr>
                <w:sz w:val="28"/>
                <w:szCs w:val="28"/>
              </w:rPr>
              <w:t>воспитанников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Протоколы заседаний педагогических советов и докуме</w:t>
            </w:r>
            <w:r w:rsidRPr="00C2385C">
              <w:rPr>
                <w:sz w:val="28"/>
                <w:szCs w:val="28"/>
              </w:rPr>
              <w:t>н</w:t>
            </w:r>
            <w:r w:rsidRPr="00C2385C">
              <w:rPr>
                <w:sz w:val="28"/>
                <w:szCs w:val="28"/>
              </w:rPr>
              <w:t>ты к ним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Годовой календарный учебный график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Годовой план работы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Расписание основных учебных занятий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Расписание дополнительных занятий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Документы и материалы по организации </w:t>
            </w:r>
            <w:proofErr w:type="spellStart"/>
            <w:r w:rsidRPr="00C2385C">
              <w:rPr>
                <w:sz w:val="28"/>
                <w:szCs w:val="28"/>
              </w:rPr>
              <w:t>внут</w:t>
            </w:r>
            <w:r>
              <w:rPr>
                <w:sz w:val="28"/>
                <w:szCs w:val="28"/>
              </w:rPr>
              <w:t>еннего</w:t>
            </w:r>
            <w:proofErr w:type="spellEnd"/>
            <w:r w:rsidRPr="00C2385C">
              <w:rPr>
                <w:sz w:val="28"/>
                <w:szCs w:val="28"/>
              </w:rPr>
              <w:t xml:space="preserve"> ко</w:t>
            </w:r>
            <w:r w:rsidRPr="00C2385C">
              <w:rPr>
                <w:sz w:val="28"/>
                <w:szCs w:val="28"/>
              </w:rPr>
              <w:t>н</w:t>
            </w:r>
            <w:r w:rsidRPr="00C2385C">
              <w:rPr>
                <w:sz w:val="28"/>
                <w:szCs w:val="28"/>
              </w:rPr>
              <w:t>троля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D8002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орг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низации образов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 xml:space="preserve">тельного процесса в части обеспечения охраны и укрепления здоровья </w:t>
            </w:r>
            <w:r>
              <w:rPr>
                <w:sz w:val="28"/>
                <w:szCs w:val="28"/>
              </w:rPr>
              <w:t>воспита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ников</w:t>
            </w:r>
            <w:r w:rsidRPr="00C2385C">
              <w:rPr>
                <w:sz w:val="28"/>
                <w:szCs w:val="28"/>
              </w:rPr>
              <w:t>, работников образовательного учреждения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 Договор на медицинское обслуживание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Акт готовности образовательного учреждения к новому учебному году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Инструкции для </w:t>
            </w:r>
            <w:r>
              <w:rPr>
                <w:sz w:val="28"/>
                <w:szCs w:val="28"/>
              </w:rPr>
              <w:t xml:space="preserve">воспитанников </w:t>
            </w:r>
            <w:r w:rsidRPr="00C2385C">
              <w:rPr>
                <w:sz w:val="28"/>
                <w:szCs w:val="28"/>
              </w:rPr>
              <w:t xml:space="preserve"> по охране труда при о</w:t>
            </w:r>
            <w:r w:rsidRPr="00C2385C">
              <w:rPr>
                <w:sz w:val="28"/>
                <w:szCs w:val="28"/>
              </w:rPr>
              <w:t>р</w:t>
            </w:r>
            <w:r w:rsidRPr="00C2385C">
              <w:rPr>
                <w:sz w:val="28"/>
                <w:szCs w:val="28"/>
              </w:rPr>
              <w:t xml:space="preserve">ганизации труда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Правила (инструкции) по технике безопасности в учебных кабинетах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 безопасности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 антитеррористической защищенности образов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тельного учреждения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ка</w:t>
            </w:r>
            <w:r w:rsidRPr="00C2385C">
              <w:rPr>
                <w:sz w:val="28"/>
                <w:szCs w:val="28"/>
              </w:rPr>
              <w:t>д</w:t>
            </w:r>
            <w:r w:rsidRPr="00C2385C">
              <w:rPr>
                <w:sz w:val="28"/>
                <w:szCs w:val="28"/>
              </w:rPr>
              <w:t>ровому   обеспеч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нию образовательн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Штатное расписание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Тарификационный список педагогических работников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График </w:t>
            </w:r>
            <w:proofErr w:type="gramStart"/>
            <w:r w:rsidRPr="00C2385C">
              <w:rPr>
                <w:sz w:val="28"/>
                <w:szCs w:val="28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Приказы по личному составу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Сведения о профессиональном образовании и повышении квалификации педагогических работников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мат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lastRenderedPageBreak/>
              <w:t>риально – технич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скому оснащению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lastRenderedPageBreak/>
              <w:t xml:space="preserve">Перечень учебного и компьютерного оборудования для </w:t>
            </w:r>
            <w:r w:rsidRPr="00C2385C">
              <w:rPr>
                <w:sz w:val="28"/>
                <w:szCs w:val="28"/>
              </w:rPr>
              <w:lastRenderedPageBreak/>
              <w:t>оснащения образовательного учреждения по учебным предметам в соответствии с учебным планом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Паспорта учебных кабинетов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Документы по </w:t>
            </w:r>
            <w:proofErr w:type="spellStart"/>
            <w:r w:rsidRPr="00C2385C">
              <w:rPr>
                <w:sz w:val="28"/>
                <w:szCs w:val="28"/>
              </w:rPr>
              <w:t>уче</w:t>
            </w:r>
            <w:r w:rsidRPr="00C2385C">
              <w:rPr>
                <w:sz w:val="28"/>
                <w:szCs w:val="28"/>
              </w:rPr>
              <w:t>б</w:t>
            </w:r>
            <w:r w:rsidRPr="00C2385C">
              <w:rPr>
                <w:sz w:val="28"/>
                <w:szCs w:val="28"/>
              </w:rPr>
              <w:t>но</w:t>
            </w:r>
            <w:proofErr w:type="spellEnd"/>
            <w:r w:rsidRPr="00C2385C">
              <w:rPr>
                <w:sz w:val="28"/>
                <w:szCs w:val="28"/>
              </w:rPr>
              <w:t xml:space="preserve"> – методическому оснащению образ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 xml:space="preserve">методических материалов и </w:t>
            </w:r>
            <w:r w:rsidRPr="00C2385C">
              <w:rPr>
                <w:sz w:val="28"/>
                <w:szCs w:val="28"/>
              </w:rPr>
              <w:t>учебных пособий, д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 xml:space="preserve">пущенных к использованию в образовательном процессе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Перечень </w:t>
            </w:r>
            <w:proofErr w:type="spellStart"/>
            <w:r w:rsidRPr="00C2385C">
              <w:rPr>
                <w:sz w:val="28"/>
                <w:szCs w:val="28"/>
              </w:rPr>
              <w:t>учебно</w:t>
            </w:r>
            <w:proofErr w:type="spellEnd"/>
            <w:r w:rsidRPr="00C2385C">
              <w:rPr>
                <w:sz w:val="28"/>
                <w:szCs w:val="28"/>
              </w:rPr>
              <w:t xml:space="preserve"> – методической литературы, дополн</w:t>
            </w:r>
            <w:r w:rsidRPr="00C2385C">
              <w:rPr>
                <w:sz w:val="28"/>
                <w:szCs w:val="28"/>
              </w:rPr>
              <w:t>и</w:t>
            </w:r>
            <w:r w:rsidRPr="00C2385C">
              <w:rPr>
                <w:sz w:val="28"/>
                <w:szCs w:val="28"/>
              </w:rPr>
              <w:t>тельной литературы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и</w:t>
            </w:r>
            <w:r w:rsidRPr="00C2385C">
              <w:rPr>
                <w:sz w:val="28"/>
                <w:szCs w:val="28"/>
              </w:rPr>
              <w:t>н</w:t>
            </w:r>
            <w:r w:rsidRPr="00C2385C">
              <w:rPr>
                <w:sz w:val="28"/>
                <w:szCs w:val="28"/>
              </w:rPr>
              <w:t>формационно - мет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дическому обеспеч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нию образовательн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Организация методической работы в образовательном у</w:t>
            </w:r>
            <w:r w:rsidRPr="00C2385C">
              <w:rPr>
                <w:sz w:val="28"/>
                <w:szCs w:val="28"/>
              </w:rPr>
              <w:t>ч</w:t>
            </w:r>
            <w:r w:rsidRPr="00C2385C">
              <w:rPr>
                <w:sz w:val="28"/>
                <w:szCs w:val="28"/>
              </w:rPr>
              <w:t>реждении, ориентированная на обеспечение качества ре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лизации образовательных программ в соответствии с тр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 xml:space="preserve">бованиями </w:t>
            </w:r>
            <w:r>
              <w:rPr>
                <w:sz w:val="28"/>
                <w:szCs w:val="28"/>
              </w:rPr>
              <w:t xml:space="preserve">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- наличие методической темы образовательного учрежд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ния, плана методической работы.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- методические разработки, </w:t>
            </w:r>
            <w:proofErr w:type="spellStart"/>
            <w:r w:rsidRPr="00C2385C">
              <w:rPr>
                <w:sz w:val="28"/>
                <w:szCs w:val="28"/>
              </w:rPr>
              <w:t>портфолио</w:t>
            </w:r>
            <w:proofErr w:type="spellEnd"/>
            <w:r w:rsidRPr="00C2385C">
              <w:rPr>
                <w:sz w:val="28"/>
                <w:szCs w:val="28"/>
              </w:rPr>
              <w:t xml:space="preserve"> педагогических р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ботников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раб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те с обращениями граждан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Журнал учёта обращений граждан</w:t>
            </w:r>
          </w:p>
        </w:tc>
      </w:tr>
    </w:tbl>
    <w:p w:rsidR="00CF5D81" w:rsidRPr="0029325E" w:rsidRDefault="00CF5D81" w:rsidP="00CF5D81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F5D81" w:rsidRDefault="00CF5D81" w:rsidP="00CF5D81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9255B" w:rsidRDefault="0029255B"/>
    <w:sectPr w:rsidR="0029255B" w:rsidSect="002627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40" w:rsidRDefault="00714F40" w:rsidP="00CF5D81">
      <w:r>
        <w:separator/>
      </w:r>
    </w:p>
  </w:endnote>
  <w:endnote w:type="continuationSeparator" w:id="0">
    <w:p w:rsidR="00714F40" w:rsidRDefault="00714F40" w:rsidP="00CF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40" w:rsidRDefault="00714F40" w:rsidP="00CF5D81">
      <w:r>
        <w:separator/>
      </w:r>
    </w:p>
  </w:footnote>
  <w:footnote w:type="continuationSeparator" w:id="0">
    <w:p w:rsidR="00714F40" w:rsidRDefault="00714F40" w:rsidP="00CF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2AE"/>
    <w:multiLevelType w:val="hybridMultilevel"/>
    <w:tmpl w:val="96887BE2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05C166EC"/>
    <w:multiLevelType w:val="hybridMultilevel"/>
    <w:tmpl w:val="CF742020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605E9"/>
    <w:multiLevelType w:val="multilevel"/>
    <w:tmpl w:val="B5DAFA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75CF4"/>
    <w:multiLevelType w:val="multilevel"/>
    <w:tmpl w:val="AE8CE5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6871"/>
    <w:multiLevelType w:val="multilevel"/>
    <w:tmpl w:val="FA3676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130C1"/>
    <w:multiLevelType w:val="multilevel"/>
    <w:tmpl w:val="309ADC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15172"/>
    <w:multiLevelType w:val="multilevel"/>
    <w:tmpl w:val="8FD0A9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95933"/>
    <w:multiLevelType w:val="multilevel"/>
    <w:tmpl w:val="62A4A9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352FE"/>
    <w:multiLevelType w:val="multilevel"/>
    <w:tmpl w:val="36EA1C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D81"/>
    <w:rsid w:val="0029255B"/>
    <w:rsid w:val="006C768A"/>
    <w:rsid w:val="00714D04"/>
    <w:rsid w:val="00714F40"/>
    <w:rsid w:val="00CF5D81"/>
    <w:rsid w:val="00D03973"/>
    <w:rsid w:val="00D80029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D8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F5D81"/>
    <w:rPr>
      <w:color w:val="0069A9"/>
      <w:u w:val="single"/>
    </w:rPr>
  </w:style>
  <w:style w:type="character" w:styleId="a5">
    <w:name w:val="Strong"/>
    <w:uiPriority w:val="22"/>
    <w:qFormat/>
    <w:rsid w:val="00CF5D81"/>
    <w:rPr>
      <w:b/>
      <w:bCs/>
    </w:rPr>
  </w:style>
  <w:style w:type="paragraph" w:styleId="a6">
    <w:name w:val="footnote text"/>
    <w:basedOn w:val="a"/>
    <w:link w:val="a7"/>
    <w:rsid w:val="00CF5D8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F5D81"/>
  </w:style>
  <w:style w:type="character" w:styleId="a8">
    <w:name w:val="footnote reference"/>
    <w:rsid w:val="00CF5D81"/>
    <w:rPr>
      <w:vertAlign w:val="superscript"/>
    </w:rPr>
  </w:style>
  <w:style w:type="paragraph" w:styleId="a9">
    <w:name w:val="List Paragraph"/>
    <w:basedOn w:val="a"/>
    <w:uiPriority w:val="34"/>
    <w:qFormat/>
    <w:rsid w:val="00CF5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F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F5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81"/>
  </w:style>
  <w:style w:type="character" w:customStyle="1" w:styleId="ac">
    <w:name w:val="Без интервала Знак"/>
    <w:link w:val="ab"/>
    <w:uiPriority w:val="1"/>
    <w:rsid w:val="00CF5D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2016-11-11T12:57:00Z</dcterms:created>
  <dcterms:modified xsi:type="dcterms:W3CDTF">2016-11-11T13:12:00Z</dcterms:modified>
</cp:coreProperties>
</file>